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AF" w:rsidRDefault="007806AF">
      <w:pPr>
        <w:pStyle w:val="Header"/>
        <w:jc w:val="center"/>
        <w:rPr>
          <w:rFonts w:ascii="Arial" w:hAnsi="Arial"/>
          <w:sz w:val="32"/>
        </w:rPr>
      </w:pPr>
      <w:smartTag w:uri="urn:schemas-microsoft-com:office:smarttags" w:element="City">
        <w:smartTag w:uri="urn:schemas-microsoft-com:office:smarttags" w:element="place">
          <w:r>
            <w:rPr>
              <w:rFonts w:ascii="Arial" w:hAnsi="Arial"/>
              <w:sz w:val="32"/>
            </w:rPr>
            <w:t>SAN CARLOS</w:t>
          </w:r>
        </w:smartTag>
      </w:smartTag>
      <w:r>
        <w:rPr>
          <w:rFonts w:ascii="Arial" w:hAnsi="Arial"/>
          <w:sz w:val="32"/>
        </w:rPr>
        <w:t xml:space="preserve"> APACHE TRIBE</w:t>
      </w:r>
    </w:p>
    <w:p w:rsidR="007806AF" w:rsidRDefault="003C20A4">
      <w:pPr>
        <w:pStyle w:val="Header"/>
        <w:jc w:val="center"/>
        <w:rPr>
          <w:rFonts w:ascii="Arial" w:hAnsi="Arial"/>
        </w:rPr>
      </w:pPr>
      <w:r>
        <w:rPr>
          <w:rFonts w:ascii="Arial" w:hAnsi="Arial"/>
        </w:rPr>
        <w:t>HUMAN RESOURCES</w:t>
      </w:r>
      <w:r w:rsidR="007806AF">
        <w:rPr>
          <w:rFonts w:ascii="Arial" w:hAnsi="Arial"/>
        </w:rPr>
        <w:t xml:space="preserve"> DEPARTMENT</w:t>
      </w:r>
    </w:p>
    <w:p w:rsidR="007806AF" w:rsidRDefault="007806AF">
      <w:pPr>
        <w:pStyle w:val="Header"/>
        <w:jc w:val="center"/>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0</w:t>
        </w:r>
      </w:smartTag>
    </w:p>
    <w:p w:rsidR="007806AF" w:rsidRDefault="007806AF">
      <w:pPr>
        <w:pStyle w:val="Header"/>
        <w:jc w:val="center"/>
        <w:rPr>
          <w:rFonts w:ascii="Arial" w:hAnsi="Arial"/>
        </w:rPr>
      </w:pPr>
      <w:smartTag w:uri="urn:schemas-microsoft-com:office:smarttags" w:element="place">
        <w:smartTag w:uri="urn:schemas-microsoft-com:office:smarttags" w:element="City">
          <w:r>
            <w:rPr>
              <w:rFonts w:ascii="Arial" w:hAnsi="Arial"/>
            </w:rPr>
            <w:t>San Carlos</w:t>
          </w:r>
        </w:smartTag>
        <w:r>
          <w:rPr>
            <w:rFonts w:ascii="Arial" w:hAnsi="Arial"/>
          </w:rPr>
          <w:t xml:space="preserve">, </w:t>
        </w:r>
        <w:smartTag w:uri="urn:schemas-microsoft-com:office:smarttags" w:element="State">
          <w:r>
            <w:rPr>
              <w:rFonts w:ascii="Arial" w:hAnsi="Arial"/>
            </w:rPr>
            <w:t>Arizona</w:t>
          </w:r>
        </w:smartTag>
        <w:r>
          <w:rPr>
            <w:rFonts w:ascii="Arial" w:hAnsi="Arial"/>
          </w:rPr>
          <w:t xml:space="preserve"> </w:t>
        </w:r>
        <w:smartTag w:uri="urn:schemas-microsoft-com:office:smarttags" w:element="PostalCode">
          <w:r>
            <w:rPr>
              <w:rFonts w:ascii="Arial" w:hAnsi="Arial"/>
            </w:rPr>
            <w:t>85550</w:t>
          </w:r>
        </w:smartTag>
      </w:smartTag>
    </w:p>
    <w:p w:rsidR="007806AF" w:rsidRDefault="007806AF">
      <w:pPr>
        <w:autoSpaceDE w:val="0"/>
        <w:autoSpaceDN w:val="0"/>
        <w:adjustRightInd w:val="0"/>
        <w:jc w:val="center"/>
      </w:pPr>
      <w:r>
        <w:t>(</w:t>
      </w:r>
      <w:r w:rsidR="00DA466D">
        <w:rPr>
          <w:rFonts w:ascii="Arial" w:hAnsi="Arial"/>
        </w:rPr>
        <w:t>928) 475-1760</w:t>
      </w:r>
      <w:r>
        <w:t xml:space="preserve">  </w:t>
      </w:r>
      <w:r>
        <w:rPr>
          <w:rFonts w:ascii="Wingdings" w:hAnsi="Wingdings"/>
          <w:sz w:val="16"/>
          <w:szCs w:val="26"/>
        </w:rPr>
        <w:t></w:t>
      </w:r>
      <w:r>
        <w:rPr>
          <w:rFonts w:ascii="Wingdings" w:hAnsi="Wingdings"/>
          <w:sz w:val="16"/>
          <w:szCs w:val="26"/>
        </w:rPr>
        <w:t></w:t>
      </w:r>
      <w:r>
        <w:rPr>
          <w:rFonts w:ascii="Arial" w:hAnsi="Arial"/>
        </w:rPr>
        <w:t>Fax (928) 475-2296</w:t>
      </w:r>
    </w:p>
    <w:p w:rsidR="007806AF" w:rsidRDefault="007806AF">
      <w:pPr>
        <w:pStyle w:val="Header"/>
        <w:jc w:val="center"/>
        <w:rPr>
          <w:sz w:val="16"/>
        </w:rPr>
      </w:pPr>
    </w:p>
    <w:p w:rsidR="007806AF" w:rsidRDefault="001C5295">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234950</wp:posOffset>
                </wp:positionV>
                <wp:extent cx="1485900" cy="45720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E1F0B" w:rsidRDefault="000B5614" w:rsidP="007F15EC">
                            <w:pPr>
                              <w:pStyle w:val="Header"/>
                              <w:tabs>
                                <w:tab w:val="clear" w:pos="4320"/>
                                <w:tab w:val="clear" w:pos="8640"/>
                              </w:tabs>
                              <w:jc w:val="center"/>
                              <w:rPr>
                                <w:rFonts w:ascii="Arial" w:hAnsi="Arial"/>
                                <w:sz w:val="22"/>
                              </w:rPr>
                            </w:pPr>
                            <w:r>
                              <w:rPr>
                                <w:rFonts w:ascii="Arial" w:hAnsi="Arial"/>
                                <w:sz w:val="22"/>
                              </w:rPr>
                              <w:t>Terry Rambler</w:t>
                            </w:r>
                          </w:p>
                          <w:p w:rsidR="00FE1F0B" w:rsidRDefault="00FE1F0B" w:rsidP="007F15EC">
                            <w:pPr>
                              <w:jc w:val="center"/>
                            </w:pPr>
                            <w:r>
                              <w:rPr>
                                <w:rFonts w:ascii="Arial" w:hAnsi="Arial"/>
                              </w:rPr>
                              <w:t>Tribal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25pt;margin-top:18.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" stroked="f" strokecolor="white">
                <v:textbox>
                  <w:txbxContent>
                    <w:p w:rsidR="00FE1F0B" w:rsidRDefault="000B5614" w:rsidP="007F15EC">
                      <w:pPr>
                        <w:pStyle w:val="Header"/>
                        <w:tabs>
                          <w:tab w:val="clear" w:pos="4320"/>
                          <w:tab w:val="clear" w:pos="8640"/>
                        </w:tabs>
                        <w:jc w:val="center"/>
                        <w:rPr>
                          <w:rFonts w:ascii="Arial" w:hAnsi="Arial"/>
                          <w:sz w:val="22"/>
                        </w:rPr>
                      </w:pPr>
                      <w:r>
                        <w:rPr>
                          <w:rFonts w:ascii="Arial" w:hAnsi="Arial"/>
                          <w:sz w:val="22"/>
                        </w:rPr>
                        <w:t>Terry Rambler</w:t>
                      </w:r>
                    </w:p>
                    <w:p w:rsidR="00FE1F0B" w:rsidRDefault="00FE1F0B" w:rsidP="007F15EC">
                      <w:pPr>
                        <w:jc w:val="center"/>
                      </w:pPr>
                      <w:r>
                        <w:rPr>
                          <w:rFonts w:ascii="Arial" w:hAnsi="Arial"/>
                        </w:rPr>
                        <w:t>Tribal Chairman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5191125</wp:posOffset>
                </wp:positionH>
                <wp:positionV relativeFrom="paragraph">
                  <wp:posOffset>234950</wp:posOffset>
                </wp:positionV>
                <wp:extent cx="1533525" cy="5638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0B" w:rsidRDefault="0033431A" w:rsidP="007F15EC">
                            <w:pPr>
                              <w:jc w:val="center"/>
                              <w:rPr>
                                <w:rFonts w:ascii="Arial" w:hAnsi="Arial"/>
                                <w:sz w:val="22"/>
                              </w:rPr>
                            </w:pPr>
                            <w:r>
                              <w:rPr>
                                <w:rFonts w:ascii="Arial" w:hAnsi="Arial"/>
                                <w:sz w:val="22"/>
                              </w:rPr>
                              <w:t>Tao Etpison</w:t>
                            </w:r>
                          </w:p>
                          <w:p w:rsidR="00FE1F0B" w:rsidRDefault="00FE1F0B" w:rsidP="007F15EC">
                            <w:pPr>
                              <w:jc w:val="center"/>
                            </w:pPr>
                            <w:r>
                              <w:rPr>
                                <w:rFonts w:ascii="Arial" w:hAnsi="Arial"/>
                              </w:rPr>
                              <w:t>Tribal Vice-Chairman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8.75pt;margin-top:18.5pt;width:120.7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0Rhw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" stroked="f">
                <v:textbox>
                  <w:txbxContent>
                    <w:p w:rsidR="00FE1F0B" w:rsidRDefault="0033431A" w:rsidP="007F15EC">
                      <w:pPr>
                        <w:jc w:val="center"/>
                        <w:rPr>
                          <w:rFonts w:ascii="Arial" w:hAnsi="Arial"/>
                          <w:sz w:val="22"/>
                        </w:rPr>
                      </w:pPr>
                      <w:r>
                        <w:rPr>
                          <w:rFonts w:ascii="Arial" w:hAnsi="Arial"/>
                          <w:sz w:val="22"/>
                        </w:rPr>
                        <w:t>Tao Etpison</w:t>
                      </w:r>
                    </w:p>
                    <w:p w:rsidR="00FE1F0B" w:rsidRDefault="00FE1F0B" w:rsidP="007F15EC">
                      <w:pPr>
                        <w:jc w:val="center"/>
                      </w:pPr>
                      <w:r>
                        <w:rPr>
                          <w:rFonts w:ascii="Arial" w:hAnsi="Arial"/>
                        </w:rPr>
                        <w:t>Tribal Vice-Chairman</w:t>
                      </w:r>
                    </w:p>
                  </w:txbxContent>
                </v:textbox>
              </v:shape>
            </w:pict>
          </mc:Fallback>
        </mc:AlternateContent>
      </w:r>
      <w:bookmarkStart w:id="0" w:name="_MON_1187773227"/>
      <w:bookmarkEnd w:id="0"/>
      <w:bookmarkStart w:id="1" w:name="_MON_1187772348"/>
      <w:bookmarkEnd w:id="1"/>
      <w:r w:rsidR="007806AF">
        <w:object w:dxaOrig="2035"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pt;height:115pt" o:ole="">
            <v:imagedata r:id="rId7" o:title=""/>
          </v:shape>
          <o:OLEObject Type="Embed" ProgID="Word.Document.8" ShapeID="_x0000_i1025" DrawAspect="Content" ObjectID="_1736581606" r:id="rId8">
            <o:FieldCodes>\s</o:FieldCodes>
          </o:OLEObject>
        </w:object>
      </w:r>
      <w:r w:rsidR="007806AF">
        <w:t xml:space="preserve">                       </w:t>
      </w:r>
    </w:p>
    <w:p w:rsidR="00B4065E" w:rsidRPr="00517E02" w:rsidRDefault="00B4065E" w:rsidP="00B4065E">
      <w:pPr>
        <w:jc w:val="center"/>
        <w:rPr>
          <w:b/>
          <w:bCs/>
          <w:sz w:val="32"/>
        </w:rPr>
      </w:pPr>
      <w:bookmarkStart w:id="2" w:name="_GoBack"/>
      <w:bookmarkEnd w:id="2"/>
      <w:r w:rsidRPr="00517E02">
        <w:rPr>
          <w:b/>
          <w:bCs/>
          <w:sz w:val="32"/>
        </w:rPr>
        <w:t>RE-ADVERTISEMENT</w:t>
      </w:r>
    </w:p>
    <w:p w:rsidR="00D071BB" w:rsidRPr="00517E02" w:rsidRDefault="00B4065E" w:rsidP="00B4065E">
      <w:pPr>
        <w:jc w:val="center"/>
        <w:rPr>
          <w:sz w:val="28"/>
        </w:rPr>
      </w:pPr>
      <w:r w:rsidRPr="00517E02">
        <w:rPr>
          <w:b/>
          <w:bCs/>
          <w:sz w:val="24"/>
          <w:szCs w:val="22"/>
        </w:rPr>
        <w:t>Applicants who previously applied need not reapply unless they wish to update their applications.</w:t>
      </w:r>
      <w:r w:rsidRPr="00517E02">
        <w:rPr>
          <w:szCs w:val="19"/>
        </w:rPr>
        <w:t xml:space="preserve">             </w:t>
      </w:r>
      <w:r w:rsidRPr="00517E02">
        <w:rPr>
          <w:sz w:val="22"/>
          <w:szCs w:val="19"/>
        </w:rPr>
        <w:t xml:space="preserve">     </w:t>
      </w:r>
      <w:r w:rsidRPr="00517E02">
        <w:rPr>
          <w:b/>
          <w:sz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3326"/>
        <w:gridCol w:w="3324"/>
      </w:tblGrid>
      <w:tr w:rsidR="00D071BB" w:rsidRPr="00517E02" w:rsidTr="00D071BB">
        <w:tc>
          <w:tcPr>
            <w:tcW w:w="1921" w:type="pct"/>
            <w:tcBorders>
              <w:top w:val="single" w:sz="4" w:space="0" w:color="auto"/>
              <w:left w:val="nil"/>
              <w:bottom w:val="nil"/>
              <w:right w:val="nil"/>
            </w:tcBorders>
          </w:tcPr>
          <w:p w:rsidR="00D071BB" w:rsidRPr="00517E02" w:rsidRDefault="00D071BB">
            <w:pPr>
              <w:jc w:val="center"/>
              <w:rPr>
                <w:b/>
                <w:sz w:val="24"/>
              </w:rPr>
            </w:pPr>
            <w:r w:rsidRPr="00517E02">
              <w:rPr>
                <w:b/>
                <w:sz w:val="24"/>
              </w:rPr>
              <w:t>VACANCY ANNOUNCEMENT NO.</w:t>
            </w:r>
          </w:p>
        </w:tc>
        <w:tc>
          <w:tcPr>
            <w:tcW w:w="1540" w:type="pct"/>
            <w:tcBorders>
              <w:top w:val="single" w:sz="4" w:space="0" w:color="auto"/>
              <w:left w:val="nil"/>
              <w:bottom w:val="nil"/>
              <w:right w:val="nil"/>
            </w:tcBorders>
          </w:tcPr>
          <w:p w:rsidR="00D071BB" w:rsidRPr="00517E02" w:rsidRDefault="00D071BB">
            <w:pPr>
              <w:jc w:val="center"/>
              <w:rPr>
                <w:b/>
                <w:sz w:val="24"/>
              </w:rPr>
            </w:pPr>
            <w:r w:rsidRPr="00517E02">
              <w:rPr>
                <w:b/>
                <w:sz w:val="24"/>
              </w:rPr>
              <w:t>OPENING DATE</w:t>
            </w:r>
          </w:p>
        </w:tc>
        <w:tc>
          <w:tcPr>
            <w:tcW w:w="1539" w:type="pct"/>
            <w:tcBorders>
              <w:top w:val="single" w:sz="4" w:space="0" w:color="auto"/>
              <w:left w:val="nil"/>
              <w:bottom w:val="nil"/>
              <w:right w:val="nil"/>
            </w:tcBorders>
          </w:tcPr>
          <w:p w:rsidR="00D071BB" w:rsidRPr="00517E02" w:rsidRDefault="00D071BB">
            <w:pPr>
              <w:jc w:val="center"/>
              <w:rPr>
                <w:b/>
                <w:sz w:val="24"/>
              </w:rPr>
            </w:pPr>
            <w:r w:rsidRPr="00517E02">
              <w:rPr>
                <w:b/>
                <w:sz w:val="24"/>
              </w:rPr>
              <w:t>CLOSING DATE</w:t>
            </w:r>
          </w:p>
        </w:tc>
      </w:tr>
      <w:tr w:rsidR="00D071BB" w:rsidRPr="00517E02" w:rsidTr="00D071BB">
        <w:tc>
          <w:tcPr>
            <w:tcW w:w="1921" w:type="pct"/>
            <w:tcBorders>
              <w:top w:val="nil"/>
              <w:left w:val="nil"/>
              <w:bottom w:val="nil"/>
              <w:right w:val="nil"/>
            </w:tcBorders>
          </w:tcPr>
          <w:p w:rsidR="00D071BB" w:rsidRPr="00517E02" w:rsidRDefault="00EC4280">
            <w:pPr>
              <w:jc w:val="center"/>
              <w:rPr>
                <w:bCs/>
                <w:sz w:val="24"/>
              </w:rPr>
            </w:pPr>
            <w:r w:rsidRPr="00517E02">
              <w:rPr>
                <w:bCs/>
                <w:sz w:val="24"/>
              </w:rPr>
              <w:t>#23-070</w:t>
            </w:r>
          </w:p>
        </w:tc>
        <w:tc>
          <w:tcPr>
            <w:tcW w:w="1540" w:type="pct"/>
            <w:tcBorders>
              <w:top w:val="nil"/>
              <w:left w:val="nil"/>
              <w:bottom w:val="nil"/>
              <w:right w:val="nil"/>
            </w:tcBorders>
          </w:tcPr>
          <w:p w:rsidR="00D071BB" w:rsidRPr="00517E02" w:rsidRDefault="00B4065E">
            <w:pPr>
              <w:jc w:val="center"/>
              <w:rPr>
                <w:bCs/>
                <w:sz w:val="24"/>
              </w:rPr>
            </w:pPr>
            <w:r w:rsidRPr="00517E02">
              <w:rPr>
                <w:bCs/>
                <w:sz w:val="24"/>
              </w:rPr>
              <w:t>January 30, 2023</w:t>
            </w:r>
          </w:p>
        </w:tc>
        <w:tc>
          <w:tcPr>
            <w:tcW w:w="1539" w:type="pct"/>
            <w:tcBorders>
              <w:top w:val="nil"/>
              <w:left w:val="nil"/>
              <w:bottom w:val="nil"/>
              <w:right w:val="nil"/>
            </w:tcBorders>
          </w:tcPr>
          <w:p w:rsidR="00D071BB" w:rsidRPr="00517E02" w:rsidRDefault="00B4065E">
            <w:pPr>
              <w:jc w:val="center"/>
              <w:rPr>
                <w:bCs/>
                <w:sz w:val="24"/>
              </w:rPr>
            </w:pPr>
            <w:r w:rsidRPr="00517E02">
              <w:rPr>
                <w:bCs/>
                <w:sz w:val="24"/>
              </w:rPr>
              <w:t>February</w:t>
            </w:r>
            <w:r w:rsidR="00CE50F0" w:rsidRPr="00517E02">
              <w:rPr>
                <w:bCs/>
                <w:sz w:val="24"/>
              </w:rPr>
              <w:t xml:space="preserve"> 13, 2023</w:t>
            </w:r>
          </w:p>
        </w:tc>
      </w:tr>
    </w:tbl>
    <w:p w:rsidR="00D071BB" w:rsidRPr="00517E02" w:rsidRDefault="00D071BB" w:rsidP="00D071BB">
      <w:pPr>
        <w:jc w:val="both"/>
        <w:outlineLvl w:val="0"/>
        <w:rPr>
          <w:sz w:val="16"/>
        </w:rPr>
      </w:pPr>
    </w:p>
    <w:tbl>
      <w:tblPr>
        <w:tblW w:w="5000" w:type="pct"/>
        <w:tblLook w:val="0000" w:firstRow="0" w:lastRow="0" w:firstColumn="0" w:lastColumn="0" w:noHBand="0" w:noVBand="0"/>
      </w:tblPr>
      <w:tblGrid>
        <w:gridCol w:w="7342"/>
        <w:gridCol w:w="3458"/>
      </w:tblGrid>
      <w:tr w:rsidR="00D071BB" w:rsidRPr="00517E02" w:rsidTr="00D071BB">
        <w:tc>
          <w:tcPr>
            <w:tcW w:w="3399" w:type="pct"/>
            <w:tcBorders>
              <w:top w:val="single" w:sz="4" w:space="0" w:color="auto"/>
              <w:left w:val="nil"/>
              <w:bottom w:val="nil"/>
              <w:right w:val="nil"/>
            </w:tcBorders>
          </w:tcPr>
          <w:p w:rsidR="00D071BB" w:rsidRPr="00517E02" w:rsidRDefault="00D071BB">
            <w:pPr>
              <w:rPr>
                <w:b/>
                <w:sz w:val="24"/>
              </w:rPr>
            </w:pPr>
            <w:r w:rsidRPr="00517E02">
              <w:rPr>
                <w:b/>
                <w:sz w:val="24"/>
              </w:rPr>
              <w:t>POSITION TITLE AND DEPARTMENT</w:t>
            </w:r>
          </w:p>
        </w:tc>
        <w:tc>
          <w:tcPr>
            <w:tcW w:w="1601" w:type="pct"/>
            <w:tcBorders>
              <w:top w:val="single" w:sz="4" w:space="0" w:color="auto"/>
              <w:left w:val="nil"/>
              <w:bottom w:val="nil"/>
              <w:right w:val="nil"/>
            </w:tcBorders>
          </w:tcPr>
          <w:p w:rsidR="00D071BB" w:rsidRPr="00517E02" w:rsidRDefault="00D071BB">
            <w:pPr>
              <w:pStyle w:val="Heading2"/>
              <w:numPr>
                <w:ilvl w:val="0"/>
                <w:numId w:val="0"/>
              </w:numPr>
              <w:tabs>
                <w:tab w:val="left" w:pos="720"/>
              </w:tabs>
              <w:jc w:val="center"/>
              <w:rPr>
                <w:sz w:val="24"/>
              </w:rPr>
            </w:pPr>
            <w:r w:rsidRPr="00517E02">
              <w:rPr>
                <w:sz w:val="24"/>
              </w:rPr>
              <w:t>SALARY</w:t>
            </w:r>
          </w:p>
        </w:tc>
      </w:tr>
      <w:tr w:rsidR="00D071BB" w:rsidRPr="00517E02" w:rsidTr="00D071BB">
        <w:tc>
          <w:tcPr>
            <w:tcW w:w="3399" w:type="pct"/>
          </w:tcPr>
          <w:p w:rsidR="00D071BB" w:rsidRPr="00517E02" w:rsidRDefault="00377011">
            <w:pPr>
              <w:pStyle w:val="BodyText"/>
              <w:tabs>
                <w:tab w:val="clear" w:pos="0"/>
                <w:tab w:val="clear" w:pos="432"/>
                <w:tab w:val="left" w:pos="720"/>
              </w:tabs>
              <w:jc w:val="left"/>
              <w:rPr>
                <w:b/>
                <w:sz w:val="24"/>
                <w:szCs w:val="24"/>
              </w:rPr>
            </w:pPr>
            <w:r w:rsidRPr="00517E02">
              <w:rPr>
                <w:b/>
                <w:sz w:val="24"/>
                <w:szCs w:val="24"/>
              </w:rPr>
              <w:t>Enforcement Officer</w:t>
            </w:r>
          </w:p>
          <w:p w:rsidR="00D071BB" w:rsidRPr="00517E02" w:rsidRDefault="00377011">
            <w:pPr>
              <w:pStyle w:val="BodyText"/>
              <w:tabs>
                <w:tab w:val="clear" w:pos="0"/>
                <w:tab w:val="clear" w:pos="432"/>
                <w:tab w:val="left" w:pos="720"/>
              </w:tabs>
              <w:jc w:val="left"/>
              <w:rPr>
                <w:sz w:val="24"/>
                <w:szCs w:val="24"/>
              </w:rPr>
            </w:pPr>
            <w:r w:rsidRPr="00517E02">
              <w:rPr>
                <w:sz w:val="24"/>
                <w:szCs w:val="24"/>
              </w:rPr>
              <w:t>Department of Environmental Protection</w:t>
            </w:r>
          </w:p>
        </w:tc>
        <w:tc>
          <w:tcPr>
            <w:tcW w:w="1601" w:type="pct"/>
          </w:tcPr>
          <w:p w:rsidR="00D071BB" w:rsidRPr="00517E02" w:rsidRDefault="00377011">
            <w:pPr>
              <w:pStyle w:val="BodyText"/>
              <w:tabs>
                <w:tab w:val="clear" w:pos="0"/>
                <w:tab w:val="clear" w:pos="432"/>
                <w:tab w:val="left" w:pos="720"/>
              </w:tabs>
              <w:jc w:val="center"/>
              <w:rPr>
                <w:bCs/>
                <w:sz w:val="24"/>
              </w:rPr>
            </w:pPr>
            <w:r w:rsidRPr="00517E02">
              <w:rPr>
                <w:bCs/>
                <w:sz w:val="24"/>
              </w:rPr>
              <w:t>$40,000.00 - $50,000.00</w:t>
            </w:r>
          </w:p>
          <w:p w:rsidR="00377011" w:rsidRPr="00517E02" w:rsidRDefault="00377011">
            <w:pPr>
              <w:pStyle w:val="BodyText"/>
              <w:tabs>
                <w:tab w:val="clear" w:pos="0"/>
                <w:tab w:val="clear" w:pos="432"/>
                <w:tab w:val="left" w:pos="720"/>
              </w:tabs>
              <w:jc w:val="center"/>
              <w:rPr>
                <w:bCs/>
                <w:sz w:val="24"/>
              </w:rPr>
            </w:pPr>
            <w:r w:rsidRPr="00517E02">
              <w:rPr>
                <w:bCs/>
                <w:sz w:val="24"/>
              </w:rPr>
              <w:t>Per Annum.</w:t>
            </w:r>
          </w:p>
        </w:tc>
      </w:tr>
      <w:tr w:rsidR="00D071BB" w:rsidRPr="00517E02" w:rsidTr="00D071BB">
        <w:trPr>
          <w:cantSplit/>
          <w:trHeight w:val="692"/>
        </w:trPr>
        <w:tc>
          <w:tcPr>
            <w:tcW w:w="5000" w:type="pct"/>
            <w:gridSpan w:val="2"/>
            <w:tcBorders>
              <w:top w:val="single" w:sz="4" w:space="0" w:color="auto"/>
              <w:left w:val="nil"/>
              <w:bottom w:val="single" w:sz="4" w:space="0" w:color="auto"/>
              <w:right w:val="nil"/>
            </w:tcBorders>
            <w:vAlign w:val="center"/>
          </w:tcPr>
          <w:p w:rsidR="00D071BB" w:rsidRPr="00517E02" w:rsidRDefault="00D071BB">
            <w:pPr>
              <w:jc w:val="center"/>
            </w:pPr>
            <w:r w:rsidRPr="00517E02">
              <w:t xml:space="preserve">APPLICATIONS ARE AVAILABLE AT THE TRIBAL </w:t>
            </w:r>
            <w:r w:rsidR="003607EC" w:rsidRPr="00517E02">
              <w:t>HUMAN RESOURCES</w:t>
            </w:r>
            <w:r w:rsidRPr="00517E02">
              <w:t xml:space="preserve"> OFFICE</w:t>
            </w:r>
          </w:p>
          <w:p w:rsidR="00D071BB" w:rsidRPr="00517E02" w:rsidRDefault="00D071BB" w:rsidP="003607EC">
            <w:pPr>
              <w:jc w:val="center"/>
            </w:pPr>
            <w:r w:rsidRPr="00517E02">
              <w:t xml:space="preserve">(Applications must be received in the </w:t>
            </w:r>
            <w:r w:rsidR="003607EC" w:rsidRPr="00517E02">
              <w:t>Human Resources</w:t>
            </w:r>
            <w:r w:rsidRPr="00517E02">
              <w:t xml:space="preserve"> Office by close of business on the closing date)</w:t>
            </w:r>
          </w:p>
        </w:tc>
      </w:tr>
    </w:tbl>
    <w:p w:rsidR="00D071BB" w:rsidRPr="00517E02" w:rsidRDefault="00D071BB" w:rsidP="00D071BB">
      <w:pPr>
        <w:jc w:val="both"/>
        <w:rPr>
          <w:b/>
          <w:bCs/>
        </w:rPr>
      </w:pPr>
      <w:r w:rsidRPr="00517E02">
        <w:rPr>
          <w:b/>
          <w:bCs/>
        </w:rPr>
        <w:t>CONDITIONS OF EMPLOYMENT:</w:t>
      </w:r>
    </w:p>
    <w:p w:rsidR="00D071BB" w:rsidRPr="00517E02" w:rsidRDefault="00D071BB" w:rsidP="00D071BB">
      <w:pPr>
        <w:jc w:val="both"/>
        <w:rPr>
          <w:sz w:val="18"/>
          <w:szCs w:val="18"/>
          <w:highlight w:val="yellow"/>
        </w:rPr>
      </w:pPr>
    </w:p>
    <w:p w:rsidR="005B0C18" w:rsidRPr="00517E02" w:rsidRDefault="005B0C18" w:rsidP="005B0C18">
      <w:pPr>
        <w:numPr>
          <w:ilvl w:val="0"/>
          <w:numId w:val="4"/>
        </w:numPr>
        <w:jc w:val="both"/>
        <w:rPr>
          <w:b/>
          <w:sz w:val="18"/>
          <w:szCs w:val="18"/>
          <w:highlight w:val="yellow"/>
        </w:rPr>
      </w:pPr>
      <w:r w:rsidRPr="00517E02">
        <w:rPr>
          <w:b/>
          <w:sz w:val="18"/>
          <w:szCs w:val="18"/>
          <w:highlight w:val="yellow"/>
        </w:rPr>
        <w:t>In accordance with the San Carlos Apache Tribe Resolution No. AU-21-121, all potential employees must show proof of COVID-19 vaccination for it is mandatory for all Tribal employees to have the vaccine as a condition of employment. All employees who opt-out or otherwise have no proof of vaccination shall be subject to bi-weekly testing for COVID-19 (must provide letter or doctor’s excuse when applying to opt-out of receiving vaccination).</w:t>
      </w:r>
    </w:p>
    <w:p w:rsidR="005B0C18" w:rsidRPr="00517E02" w:rsidRDefault="005B0C18" w:rsidP="005B0C18">
      <w:pPr>
        <w:ind w:left="360"/>
        <w:jc w:val="both"/>
        <w:rPr>
          <w:b/>
          <w:sz w:val="18"/>
          <w:szCs w:val="18"/>
        </w:rPr>
      </w:pPr>
    </w:p>
    <w:p w:rsidR="004050A6" w:rsidRPr="00517E02" w:rsidRDefault="004050A6" w:rsidP="004050A6">
      <w:pPr>
        <w:numPr>
          <w:ilvl w:val="0"/>
          <w:numId w:val="4"/>
        </w:numPr>
        <w:jc w:val="both"/>
        <w:rPr>
          <w:sz w:val="18"/>
          <w:szCs w:val="18"/>
        </w:rPr>
      </w:pPr>
      <w:r w:rsidRPr="00517E02">
        <w:rPr>
          <w:sz w:val="18"/>
          <w:szCs w:val="18"/>
        </w:rPr>
        <w:t xml:space="preserve">Regular Full Time position. (exempt) (non-exempt) </w:t>
      </w:r>
      <w:r w:rsidR="00377011" w:rsidRPr="00517E02">
        <w:rPr>
          <w:sz w:val="18"/>
          <w:szCs w:val="18"/>
        </w:rPr>
        <w:t>(Grant funded position; continued employment dependent on grant)</w:t>
      </w:r>
    </w:p>
    <w:p w:rsidR="00D071BB" w:rsidRPr="00517E02" w:rsidRDefault="00D071BB" w:rsidP="00377011">
      <w:pPr>
        <w:ind w:left="360"/>
        <w:jc w:val="both"/>
        <w:rPr>
          <w:sz w:val="18"/>
          <w:szCs w:val="18"/>
        </w:rPr>
      </w:pPr>
    </w:p>
    <w:p w:rsidR="00D071BB" w:rsidRPr="00517E02" w:rsidRDefault="00D071BB" w:rsidP="00D071BB">
      <w:pPr>
        <w:numPr>
          <w:ilvl w:val="0"/>
          <w:numId w:val="4"/>
        </w:numPr>
        <w:jc w:val="both"/>
        <w:rPr>
          <w:sz w:val="18"/>
          <w:szCs w:val="18"/>
        </w:rPr>
      </w:pPr>
      <w:r w:rsidRPr="00517E02">
        <w:rPr>
          <w:sz w:val="18"/>
          <w:szCs w:val="18"/>
        </w:rPr>
        <w:t xml:space="preserve">Applicant must have a valid </w:t>
      </w:r>
      <w:r w:rsidR="003607EC" w:rsidRPr="00517E02">
        <w:rPr>
          <w:sz w:val="18"/>
          <w:szCs w:val="18"/>
        </w:rPr>
        <w:t>driver’s l</w:t>
      </w:r>
      <w:r w:rsidRPr="00517E02">
        <w:rPr>
          <w:sz w:val="18"/>
          <w:szCs w:val="18"/>
        </w:rPr>
        <w:t>icense.</w:t>
      </w:r>
    </w:p>
    <w:p w:rsidR="00F547EF" w:rsidRPr="00517E02" w:rsidRDefault="00F547EF" w:rsidP="00F547EF">
      <w:pPr>
        <w:rPr>
          <w:sz w:val="18"/>
          <w:szCs w:val="18"/>
        </w:rPr>
      </w:pPr>
    </w:p>
    <w:p w:rsidR="00D071BB" w:rsidRPr="00517E02" w:rsidRDefault="00705956" w:rsidP="00D071BB">
      <w:pPr>
        <w:numPr>
          <w:ilvl w:val="0"/>
          <w:numId w:val="4"/>
        </w:numPr>
        <w:jc w:val="both"/>
        <w:rPr>
          <w:sz w:val="18"/>
          <w:szCs w:val="18"/>
        </w:rPr>
      </w:pPr>
      <w:r w:rsidRPr="00517E02">
        <w:rPr>
          <w:sz w:val="18"/>
          <w:szCs w:val="18"/>
        </w:rPr>
        <w:t xml:space="preserve">Applicant will be subject to and must pass a background investigation with a favorable determination. The results of a background check shall only be used for the purpose of determining an individual’s suitability for employment. Applicants who provide false or misleading information in their application or authorization may be eliminated from any further consideration. </w:t>
      </w:r>
      <w:r w:rsidRPr="00517E02">
        <w:rPr>
          <w:b/>
          <w:i/>
          <w:sz w:val="18"/>
          <w:szCs w:val="18"/>
        </w:rPr>
        <w:t xml:space="preserve">Note:  Applicants must meet this requirement by completing Item No. </w:t>
      </w:r>
      <w:proofErr w:type="gramStart"/>
      <w:r w:rsidRPr="00517E02">
        <w:rPr>
          <w:b/>
          <w:i/>
          <w:sz w:val="18"/>
          <w:szCs w:val="18"/>
        </w:rPr>
        <w:t>15.,</w:t>
      </w:r>
      <w:proofErr w:type="gramEnd"/>
      <w:r w:rsidRPr="00517E02">
        <w:rPr>
          <w:b/>
          <w:i/>
          <w:sz w:val="18"/>
          <w:szCs w:val="18"/>
        </w:rPr>
        <w:t xml:space="preserve"> on the Application for Employment.</w:t>
      </w:r>
    </w:p>
    <w:p w:rsidR="00377011" w:rsidRPr="00517E02" w:rsidRDefault="00377011" w:rsidP="00377011">
      <w:pPr>
        <w:jc w:val="both"/>
        <w:rPr>
          <w:sz w:val="18"/>
          <w:szCs w:val="18"/>
        </w:rPr>
      </w:pPr>
    </w:p>
    <w:p w:rsidR="00D071BB" w:rsidRPr="00517E02" w:rsidRDefault="00D071BB" w:rsidP="00D071BB">
      <w:pPr>
        <w:numPr>
          <w:ilvl w:val="0"/>
          <w:numId w:val="4"/>
        </w:numPr>
        <w:jc w:val="both"/>
        <w:rPr>
          <w:sz w:val="18"/>
          <w:szCs w:val="18"/>
        </w:rPr>
      </w:pPr>
      <w:r w:rsidRPr="00517E02">
        <w:rPr>
          <w:sz w:val="18"/>
          <w:szCs w:val="18"/>
        </w:rPr>
        <w:t>In accordance with the San Carlos Apache Tribe Drug and Alcohol Policy, all potential employees will be tested for the presence of controlled substances as part of the pre-employment selection process.  Applicants who fail to pass the drug test will be ineligible for employment and may not reapply for twelve (12) months thereafter.  This policy has been adopted to provide drug-free work sites and to prohibit working while under the influence of alcohol.</w:t>
      </w:r>
    </w:p>
    <w:p w:rsidR="00D071BB" w:rsidRPr="00517E02" w:rsidRDefault="00D071BB" w:rsidP="00D071BB">
      <w:pPr>
        <w:pBdr>
          <w:bottom w:val="single" w:sz="6" w:space="1" w:color="auto"/>
        </w:pBdr>
        <w:jc w:val="both"/>
        <w:rPr>
          <w:b/>
          <w:bCs/>
          <w:sz w:val="18"/>
          <w:szCs w:val="18"/>
        </w:rPr>
      </w:pPr>
    </w:p>
    <w:p w:rsidR="00D071BB" w:rsidRPr="00517E02" w:rsidRDefault="00D071BB" w:rsidP="00D071BB">
      <w:pPr>
        <w:jc w:val="both"/>
      </w:pPr>
      <w:r w:rsidRPr="00517E02">
        <w:rPr>
          <w:b/>
          <w:bCs/>
        </w:rPr>
        <w:t>DUTIES AND RESPONSIBILITIES:</w:t>
      </w:r>
      <w:r w:rsidRPr="00517E02">
        <w:t xml:space="preserve"> </w:t>
      </w:r>
    </w:p>
    <w:p w:rsidR="00377011" w:rsidRPr="00517E02" w:rsidRDefault="00377011" w:rsidP="00D071BB">
      <w:pPr>
        <w:jc w:val="both"/>
        <w:rPr>
          <w:sz w:val="10"/>
        </w:rPr>
      </w:pPr>
    </w:p>
    <w:p w:rsidR="00C1790F" w:rsidRPr="00517E02" w:rsidRDefault="00F547EF" w:rsidP="00D071BB">
      <w:pPr>
        <w:pBdr>
          <w:bottom w:val="single" w:sz="6" w:space="1" w:color="auto"/>
        </w:pBdr>
        <w:jc w:val="both"/>
        <w:rPr>
          <w:bCs/>
          <w:sz w:val="18"/>
          <w:szCs w:val="18"/>
        </w:rPr>
      </w:pPr>
      <w:r w:rsidRPr="00517E02">
        <w:rPr>
          <w:bCs/>
          <w:sz w:val="18"/>
          <w:szCs w:val="18"/>
        </w:rPr>
        <w:t>As a</w:t>
      </w:r>
      <w:r w:rsidR="00377011" w:rsidRPr="00517E02">
        <w:rPr>
          <w:bCs/>
          <w:sz w:val="18"/>
          <w:szCs w:val="18"/>
        </w:rPr>
        <w:t>n</w:t>
      </w:r>
      <w:r w:rsidRPr="00517E02">
        <w:rPr>
          <w:bCs/>
          <w:sz w:val="18"/>
          <w:szCs w:val="18"/>
        </w:rPr>
        <w:t xml:space="preserve"> </w:t>
      </w:r>
      <w:r w:rsidR="00377011" w:rsidRPr="00517E02">
        <w:rPr>
          <w:bCs/>
          <w:sz w:val="18"/>
          <w:szCs w:val="18"/>
        </w:rPr>
        <w:t>Enforcement Officer</w:t>
      </w:r>
      <w:r w:rsidRPr="00517E02">
        <w:rPr>
          <w:bCs/>
          <w:sz w:val="18"/>
          <w:szCs w:val="18"/>
        </w:rPr>
        <w:t xml:space="preserve">, </w:t>
      </w:r>
      <w:r w:rsidR="00377011" w:rsidRPr="00517E02">
        <w:rPr>
          <w:bCs/>
          <w:sz w:val="18"/>
          <w:szCs w:val="18"/>
        </w:rPr>
        <w:t xml:space="preserve">under the </w:t>
      </w:r>
      <w:r w:rsidRPr="00517E02">
        <w:rPr>
          <w:bCs/>
          <w:sz w:val="18"/>
          <w:szCs w:val="18"/>
        </w:rPr>
        <w:t xml:space="preserve">supervision of the </w:t>
      </w:r>
      <w:r w:rsidR="00377011" w:rsidRPr="00517E02">
        <w:rPr>
          <w:bCs/>
          <w:sz w:val="18"/>
          <w:szCs w:val="18"/>
        </w:rPr>
        <w:t>Director</w:t>
      </w:r>
      <w:r w:rsidRPr="00517E02">
        <w:rPr>
          <w:bCs/>
          <w:sz w:val="18"/>
          <w:szCs w:val="18"/>
        </w:rPr>
        <w:t xml:space="preserve">, the </w:t>
      </w:r>
      <w:r w:rsidR="00377011" w:rsidRPr="00517E02">
        <w:rPr>
          <w:bCs/>
          <w:sz w:val="18"/>
          <w:szCs w:val="18"/>
        </w:rPr>
        <w:t>Enforcement Officer</w:t>
      </w:r>
      <w:r w:rsidR="00377011" w:rsidRPr="00517E02">
        <w:rPr>
          <w:b/>
          <w:bCs/>
          <w:sz w:val="18"/>
          <w:szCs w:val="18"/>
        </w:rPr>
        <w:t xml:space="preserve"> </w:t>
      </w:r>
      <w:r w:rsidR="00377011" w:rsidRPr="00517E02">
        <w:rPr>
          <w:bCs/>
          <w:sz w:val="18"/>
          <w:szCs w:val="18"/>
        </w:rPr>
        <w:t xml:space="preserve">shall monitor and enforce compliance with relative codes and/or ordinance governed by the Tribe to ensure the health and safety of the general public. Shall conduct inventory and monitor activities as they relate to the department and/or as they are assigned. Develop standard operating procedures for the brownfields program and support any other programs under Department of Environmental Protection (DEP). The Enforcement Officer actively updates inventory listings throughout the year. Shall work closely with environmental consultants or EPA Officers in a professional level of customer service. Coordinate field visits with other tribal programs, contractors and other federal agencies. Prepare and submit monthly and quarterly reports of activities related to enforcement to the DEP Director, Board Committee, Tribal Council and/or grantor. The Enforcement Officer documents and record keeping of activities related to the progression or outcome of projects. Write proposals and work with Tribe’s grant writer to submit to grants.gov. Supervise administrative assistant, Environmental Tech I&amp;II, and volunteers including interns. </w:t>
      </w:r>
      <w:r w:rsidR="00C1315E" w:rsidRPr="00517E02">
        <w:rPr>
          <w:bCs/>
          <w:sz w:val="18"/>
          <w:szCs w:val="18"/>
        </w:rPr>
        <w:t>Must complete daily vehicle maintenance log and report any deficiencies identified such as minor mechanical issues. Shall conduct recycling of all recyclable materials and perform all custodial duties such as, cleaning the office, vehicle and other faci</w:t>
      </w:r>
      <w:r w:rsidR="00557D17" w:rsidRPr="00517E02">
        <w:rPr>
          <w:bCs/>
          <w:sz w:val="18"/>
          <w:szCs w:val="18"/>
        </w:rPr>
        <w:t xml:space="preserve">lities in the work space. Shall conduct </w:t>
      </w:r>
      <w:proofErr w:type="spellStart"/>
      <w:r w:rsidR="00557D17" w:rsidRPr="00517E02">
        <w:rPr>
          <w:bCs/>
          <w:sz w:val="18"/>
          <w:szCs w:val="18"/>
        </w:rPr>
        <w:t>homesite</w:t>
      </w:r>
      <w:proofErr w:type="spellEnd"/>
      <w:r w:rsidR="00557D17" w:rsidRPr="00517E02">
        <w:rPr>
          <w:bCs/>
          <w:sz w:val="18"/>
          <w:szCs w:val="18"/>
        </w:rPr>
        <w:t xml:space="preserve"> and field visits to monitor or provide warning to homeowner related to codes, ordinances, and or CFR. In addition, shall perform other duties as assigned by the Director.</w:t>
      </w:r>
    </w:p>
    <w:p w:rsidR="00C1790F" w:rsidRPr="00517E02" w:rsidRDefault="00C1790F" w:rsidP="00D071BB">
      <w:pPr>
        <w:pBdr>
          <w:bottom w:val="single" w:sz="6" w:space="1" w:color="auto"/>
        </w:pBdr>
        <w:jc w:val="both"/>
        <w:rPr>
          <w:b/>
          <w:bCs/>
          <w:sz w:val="18"/>
          <w:szCs w:val="18"/>
        </w:rPr>
      </w:pPr>
    </w:p>
    <w:p w:rsidR="00D071BB" w:rsidRPr="00517E02" w:rsidRDefault="00D071BB" w:rsidP="00D071BB">
      <w:pPr>
        <w:jc w:val="both"/>
        <w:rPr>
          <w:b/>
          <w:bCs/>
        </w:rPr>
      </w:pPr>
      <w:r w:rsidRPr="00517E02">
        <w:rPr>
          <w:b/>
          <w:bCs/>
        </w:rPr>
        <w:lastRenderedPageBreak/>
        <w:t xml:space="preserve">QUALIFICATION REQUIREMENTS: </w:t>
      </w:r>
    </w:p>
    <w:p w:rsidR="00740157" w:rsidRPr="00517E02" w:rsidRDefault="00740157" w:rsidP="00557D17">
      <w:pPr>
        <w:rPr>
          <w:sz w:val="18"/>
          <w:szCs w:val="18"/>
        </w:rPr>
      </w:pPr>
    </w:p>
    <w:p w:rsidR="00F547EF" w:rsidRPr="00517E02" w:rsidRDefault="00F547EF" w:rsidP="00F547EF">
      <w:pPr>
        <w:pStyle w:val="BodyText"/>
        <w:widowControl/>
        <w:tabs>
          <w:tab w:val="clear" w:pos="0"/>
          <w:tab w:val="clear" w:pos="432"/>
          <w:tab w:val="left" w:pos="720"/>
        </w:tabs>
        <w:rPr>
          <w:sz w:val="18"/>
          <w:szCs w:val="18"/>
        </w:rPr>
      </w:pPr>
      <w:r w:rsidRPr="00517E02">
        <w:rPr>
          <w:sz w:val="18"/>
          <w:szCs w:val="18"/>
        </w:rPr>
        <w:t>Basic Requirements:</w:t>
      </w:r>
    </w:p>
    <w:p w:rsidR="00F547EF" w:rsidRPr="00517E02" w:rsidRDefault="00F547EF" w:rsidP="00F547EF">
      <w:pPr>
        <w:pStyle w:val="BodyText"/>
        <w:widowControl/>
        <w:tabs>
          <w:tab w:val="clear" w:pos="0"/>
          <w:tab w:val="clear" w:pos="432"/>
          <w:tab w:val="left" w:pos="720"/>
        </w:tabs>
        <w:rPr>
          <w:sz w:val="18"/>
          <w:szCs w:val="18"/>
        </w:rPr>
      </w:pPr>
    </w:p>
    <w:p w:rsidR="0011686A" w:rsidRPr="00517E02" w:rsidRDefault="0011686A" w:rsidP="0011686A">
      <w:pPr>
        <w:pStyle w:val="BodyText"/>
        <w:widowControl/>
        <w:tabs>
          <w:tab w:val="clear" w:pos="0"/>
          <w:tab w:val="clear" w:pos="432"/>
          <w:tab w:val="left" w:pos="360"/>
        </w:tabs>
        <w:ind w:left="360"/>
        <w:rPr>
          <w:i/>
          <w:sz w:val="18"/>
          <w:szCs w:val="18"/>
        </w:rPr>
      </w:pPr>
      <w:r w:rsidRPr="00517E02">
        <w:rPr>
          <w:sz w:val="18"/>
          <w:szCs w:val="18"/>
        </w:rPr>
        <w:t xml:space="preserve">Successful completion of a course of study in an accredited two (2) year college that led to an AA/AAS degree in Environmental Studies, Program Management or closely related field.  </w:t>
      </w:r>
      <w:r w:rsidRPr="00517E02">
        <w:rPr>
          <w:b/>
          <w:i/>
          <w:sz w:val="18"/>
          <w:szCs w:val="18"/>
        </w:rPr>
        <w:t>NOTE:  Applicant must submit a copy of all college transcripts and/or degree to meet positive education requirements</w:t>
      </w:r>
      <w:r w:rsidRPr="00517E02">
        <w:rPr>
          <w:i/>
          <w:sz w:val="18"/>
          <w:szCs w:val="18"/>
        </w:rPr>
        <w:t>.</w:t>
      </w:r>
    </w:p>
    <w:p w:rsidR="00F547EF" w:rsidRPr="00517E02" w:rsidRDefault="00F547EF" w:rsidP="00F547EF">
      <w:pPr>
        <w:pStyle w:val="BodyText"/>
        <w:widowControl/>
        <w:tabs>
          <w:tab w:val="clear" w:pos="0"/>
          <w:tab w:val="clear" w:pos="432"/>
          <w:tab w:val="left" w:pos="720"/>
        </w:tabs>
        <w:ind w:left="360"/>
        <w:rPr>
          <w:sz w:val="18"/>
          <w:szCs w:val="18"/>
        </w:rPr>
      </w:pPr>
    </w:p>
    <w:p w:rsidR="00F547EF" w:rsidRPr="00517E02" w:rsidRDefault="00F547EF" w:rsidP="00F547EF">
      <w:pPr>
        <w:pStyle w:val="BodyText"/>
        <w:widowControl/>
        <w:tabs>
          <w:tab w:val="clear" w:pos="0"/>
          <w:tab w:val="clear" w:pos="432"/>
          <w:tab w:val="left" w:pos="720"/>
        </w:tabs>
        <w:ind w:left="360"/>
        <w:jc w:val="center"/>
        <w:rPr>
          <w:sz w:val="18"/>
          <w:szCs w:val="18"/>
        </w:rPr>
      </w:pPr>
      <w:r w:rsidRPr="00517E02">
        <w:rPr>
          <w:sz w:val="18"/>
          <w:szCs w:val="18"/>
        </w:rPr>
        <w:t>OR;</w:t>
      </w:r>
    </w:p>
    <w:p w:rsidR="00F547EF" w:rsidRPr="00517E02" w:rsidRDefault="00F547EF" w:rsidP="00F547EF">
      <w:pPr>
        <w:pStyle w:val="BodyText"/>
        <w:widowControl/>
        <w:tabs>
          <w:tab w:val="clear" w:pos="0"/>
          <w:tab w:val="clear" w:pos="432"/>
          <w:tab w:val="left" w:pos="720"/>
        </w:tabs>
        <w:rPr>
          <w:sz w:val="18"/>
          <w:szCs w:val="18"/>
        </w:rPr>
      </w:pPr>
    </w:p>
    <w:p w:rsidR="00F547EF" w:rsidRPr="00517E02" w:rsidRDefault="00F547EF" w:rsidP="00F547EF">
      <w:pPr>
        <w:pStyle w:val="BodyText"/>
        <w:widowControl/>
        <w:tabs>
          <w:tab w:val="clear" w:pos="0"/>
          <w:tab w:val="clear" w:pos="432"/>
          <w:tab w:val="clear" w:pos="1440"/>
          <w:tab w:val="clear" w:pos="2160"/>
          <w:tab w:val="clear" w:pos="3618"/>
          <w:tab w:val="left" w:pos="360"/>
          <w:tab w:val="left" w:pos="1260"/>
        </w:tabs>
        <w:ind w:left="360"/>
        <w:rPr>
          <w:b/>
          <w:i/>
          <w:sz w:val="18"/>
          <w:szCs w:val="18"/>
        </w:rPr>
      </w:pPr>
      <w:r w:rsidRPr="00517E02">
        <w:rPr>
          <w:sz w:val="18"/>
          <w:szCs w:val="18"/>
        </w:rPr>
        <w:t>Candidates must have had three (3) years of specialized experience.  Specialized experience</w:t>
      </w:r>
      <w:r w:rsidR="0011686A" w:rsidRPr="00517E02">
        <w:rPr>
          <w:sz w:val="18"/>
          <w:szCs w:val="18"/>
        </w:rPr>
        <w:t xml:space="preserve"> is experience in enforcement, program management</w:t>
      </w:r>
      <w:r w:rsidRPr="00517E02">
        <w:rPr>
          <w:sz w:val="18"/>
          <w:szCs w:val="18"/>
        </w:rPr>
        <w:t xml:space="preserve"> or a combination of education and training in a job related field. </w:t>
      </w:r>
      <w:r w:rsidRPr="00517E02">
        <w:rPr>
          <w:b/>
          <w:i/>
          <w:sz w:val="18"/>
          <w:szCs w:val="18"/>
        </w:rPr>
        <w:t>Examples of the type of experience that will be credited are shown above under “Duties and Responsibilities”.</w:t>
      </w:r>
    </w:p>
    <w:p w:rsidR="00EC6BCA" w:rsidRPr="00517E02" w:rsidRDefault="00EC6BCA" w:rsidP="00557D17">
      <w:pPr>
        <w:rPr>
          <w:i/>
          <w:sz w:val="18"/>
          <w:szCs w:val="18"/>
        </w:rPr>
      </w:pPr>
    </w:p>
    <w:p w:rsidR="00EC6BCA" w:rsidRPr="0011686A" w:rsidRDefault="00EC6BCA" w:rsidP="00EC6BCA">
      <w:pPr>
        <w:pStyle w:val="BodyText"/>
        <w:widowControl/>
        <w:tabs>
          <w:tab w:val="clear" w:pos="0"/>
          <w:tab w:val="clear" w:pos="432"/>
          <w:tab w:val="left" w:pos="720"/>
        </w:tabs>
        <w:ind w:left="360" w:hanging="360"/>
        <w:rPr>
          <w:sz w:val="18"/>
          <w:szCs w:val="18"/>
        </w:rPr>
      </w:pPr>
      <w:r w:rsidRPr="00517E02">
        <w:rPr>
          <w:sz w:val="18"/>
          <w:szCs w:val="18"/>
        </w:rPr>
        <w:t xml:space="preserve">Physical Requirement:  Must be in good physical condition to </w:t>
      </w:r>
      <w:r w:rsidR="0011686A" w:rsidRPr="00517E02">
        <w:rPr>
          <w:sz w:val="18"/>
          <w:szCs w:val="18"/>
        </w:rPr>
        <w:t>hike and perform arduous work that include heavy lifting, up to fifty (50) pounds, using tools, equipment, and carrying fencing, recycling or other materials for extended periods of time in inclement weather conditions.</w:t>
      </w:r>
    </w:p>
    <w:p w:rsidR="00D071BB" w:rsidRDefault="00D071BB" w:rsidP="00D071BB">
      <w:pPr>
        <w:jc w:val="both"/>
        <w:rPr>
          <w:sz w:val="18"/>
          <w:szCs w:val="18"/>
        </w:rPr>
      </w:pPr>
      <w:r>
        <w:rPr>
          <w:sz w:val="18"/>
          <w:szCs w:val="18"/>
        </w:rPr>
        <w:t>________________________________________________________________________________________________________________________</w:t>
      </w:r>
    </w:p>
    <w:p w:rsidR="00D071BB" w:rsidRDefault="00D071BB" w:rsidP="00D071BB">
      <w:pPr>
        <w:pStyle w:val="BodyText"/>
        <w:tabs>
          <w:tab w:val="clear" w:pos="0"/>
          <w:tab w:val="clear" w:pos="432"/>
          <w:tab w:val="left" w:pos="720"/>
        </w:tabs>
        <w:rPr>
          <w:sz w:val="18"/>
          <w:szCs w:val="18"/>
        </w:rPr>
      </w:pPr>
      <w:r w:rsidRPr="00AA044B">
        <w:rPr>
          <w:b/>
          <w:bCs/>
          <w:sz w:val="20"/>
        </w:rPr>
        <w:t>EVALUATION METHOD AND RANKING FACTORS:</w:t>
      </w:r>
      <w:r>
        <w:rPr>
          <w:sz w:val="18"/>
          <w:szCs w:val="18"/>
        </w:rPr>
        <w:t xml:space="preserve"> Evaluation will be made of the extent to which experience, education, training, self-development, and/or awards demonstrate that basically qualified candidates possess the Ranking Factors-Knowledge, Skills and Abilities (KSA) described below.</w:t>
      </w:r>
    </w:p>
    <w:p w:rsidR="00D071BB" w:rsidRDefault="00D071BB" w:rsidP="00D071BB">
      <w:pPr>
        <w:jc w:val="both"/>
        <w:rPr>
          <w:sz w:val="18"/>
          <w:szCs w:val="18"/>
        </w:rPr>
      </w:pPr>
    </w:p>
    <w:p w:rsidR="00D071BB" w:rsidRPr="00CB478C" w:rsidRDefault="00D071BB" w:rsidP="00D071BB">
      <w:pPr>
        <w:numPr>
          <w:ilvl w:val="0"/>
          <w:numId w:val="8"/>
        </w:numPr>
        <w:tabs>
          <w:tab w:val="clear" w:pos="1080"/>
          <w:tab w:val="num" w:pos="360"/>
        </w:tabs>
        <w:ind w:hanging="1080"/>
        <w:rPr>
          <w:sz w:val="18"/>
          <w:szCs w:val="18"/>
        </w:rPr>
      </w:pPr>
      <w:r w:rsidRPr="00CB478C">
        <w:rPr>
          <w:sz w:val="18"/>
          <w:szCs w:val="18"/>
        </w:rPr>
        <w:t xml:space="preserve">Knowledge of </w:t>
      </w:r>
      <w:r w:rsidR="00CB478C">
        <w:rPr>
          <w:sz w:val="18"/>
          <w:szCs w:val="18"/>
        </w:rPr>
        <w:t>various materials, hand tools and equipment.</w:t>
      </w:r>
    </w:p>
    <w:p w:rsidR="00F547EF" w:rsidRDefault="00D071BB" w:rsidP="00CB478C">
      <w:pPr>
        <w:numPr>
          <w:ilvl w:val="0"/>
          <w:numId w:val="8"/>
        </w:numPr>
        <w:tabs>
          <w:tab w:val="clear" w:pos="1080"/>
          <w:tab w:val="num" w:pos="360"/>
        </w:tabs>
        <w:ind w:hanging="1080"/>
        <w:rPr>
          <w:sz w:val="18"/>
          <w:szCs w:val="18"/>
        </w:rPr>
      </w:pPr>
      <w:r w:rsidRPr="00CB478C">
        <w:rPr>
          <w:sz w:val="18"/>
          <w:szCs w:val="18"/>
        </w:rPr>
        <w:t>Knowledge of</w:t>
      </w:r>
      <w:r w:rsidR="00CB478C">
        <w:rPr>
          <w:sz w:val="18"/>
          <w:szCs w:val="18"/>
        </w:rPr>
        <w:t xml:space="preserve"> procedures related to enforcement, reporting, etc. for rangers or officers.</w:t>
      </w:r>
    </w:p>
    <w:p w:rsidR="00CB478C" w:rsidRDefault="00CB478C" w:rsidP="00CB478C">
      <w:pPr>
        <w:numPr>
          <w:ilvl w:val="0"/>
          <w:numId w:val="8"/>
        </w:numPr>
        <w:tabs>
          <w:tab w:val="clear" w:pos="1080"/>
          <w:tab w:val="num" w:pos="360"/>
        </w:tabs>
        <w:ind w:hanging="1080"/>
        <w:rPr>
          <w:sz w:val="18"/>
          <w:szCs w:val="18"/>
        </w:rPr>
      </w:pPr>
      <w:r>
        <w:rPr>
          <w:sz w:val="18"/>
          <w:szCs w:val="18"/>
        </w:rPr>
        <w:t>Knowledge of USEPA regulations CFR and Tribal ordinances and/or codes.</w:t>
      </w:r>
    </w:p>
    <w:p w:rsidR="00CB478C" w:rsidRPr="00CB478C" w:rsidRDefault="00CB478C" w:rsidP="00CB478C">
      <w:pPr>
        <w:numPr>
          <w:ilvl w:val="0"/>
          <w:numId w:val="8"/>
        </w:numPr>
        <w:tabs>
          <w:tab w:val="clear" w:pos="1080"/>
          <w:tab w:val="num" w:pos="360"/>
        </w:tabs>
        <w:ind w:hanging="1080"/>
        <w:rPr>
          <w:sz w:val="18"/>
          <w:szCs w:val="18"/>
        </w:rPr>
      </w:pPr>
      <w:r>
        <w:rPr>
          <w:sz w:val="18"/>
          <w:szCs w:val="18"/>
        </w:rPr>
        <w:t>Knowledge of OSHA, HAZWOPER, NIMS ICS, CWA, First Aid/CPR.</w:t>
      </w:r>
    </w:p>
    <w:p w:rsidR="00D071BB" w:rsidRDefault="00D071BB" w:rsidP="00D071BB">
      <w:pPr>
        <w:numPr>
          <w:ilvl w:val="0"/>
          <w:numId w:val="8"/>
        </w:numPr>
        <w:tabs>
          <w:tab w:val="clear" w:pos="1080"/>
          <w:tab w:val="num" w:pos="360"/>
        </w:tabs>
        <w:ind w:hanging="1080"/>
        <w:rPr>
          <w:sz w:val="18"/>
          <w:szCs w:val="18"/>
        </w:rPr>
      </w:pPr>
      <w:r w:rsidRPr="00CB478C">
        <w:rPr>
          <w:sz w:val="18"/>
          <w:szCs w:val="18"/>
        </w:rPr>
        <w:t>Ability to</w:t>
      </w:r>
      <w:r w:rsidR="00CB478C">
        <w:rPr>
          <w:sz w:val="18"/>
          <w:szCs w:val="18"/>
        </w:rPr>
        <w:t xml:space="preserve"> follow and implement a safe work environment and use Personal Protective Equipment (PPE).</w:t>
      </w:r>
    </w:p>
    <w:p w:rsidR="00CB478C" w:rsidRPr="00CB478C" w:rsidRDefault="00CB478C" w:rsidP="00D071BB">
      <w:pPr>
        <w:numPr>
          <w:ilvl w:val="0"/>
          <w:numId w:val="8"/>
        </w:numPr>
        <w:tabs>
          <w:tab w:val="clear" w:pos="1080"/>
          <w:tab w:val="num" w:pos="360"/>
        </w:tabs>
        <w:ind w:hanging="1080"/>
        <w:rPr>
          <w:sz w:val="18"/>
          <w:szCs w:val="18"/>
        </w:rPr>
      </w:pPr>
      <w:r>
        <w:rPr>
          <w:sz w:val="18"/>
          <w:szCs w:val="18"/>
        </w:rPr>
        <w:t>Ability to walk/hike to and from worksite while carrying equipment and/or materials.</w:t>
      </w:r>
    </w:p>
    <w:p w:rsidR="00D071BB" w:rsidRPr="00CB478C" w:rsidRDefault="00D071BB" w:rsidP="00CB478C">
      <w:pPr>
        <w:numPr>
          <w:ilvl w:val="0"/>
          <w:numId w:val="8"/>
        </w:numPr>
        <w:tabs>
          <w:tab w:val="clear" w:pos="1080"/>
          <w:tab w:val="num" w:pos="360"/>
        </w:tabs>
        <w:ind w:hanging="1080"/>
        <w:rPr>
          <w:sz w:val="18"/>
          <w:szCs w:val="18"/>
        </w:rPr>
      </w:pPr>
      <w:r w:rsidRPr="00CB478C">
        <w:rPr>
          <w:sz w:val="18"/>
          <w:szCs w:val="18"/>
        </w:rPr>
        <w:t>Ability to plan, organize and prepare required reports.</w:t>
      </w:r>
    </w:p>
    <w:p w:rsidR="00D071BB" w:rsidRDefault="00D071BB" w:rsidP="00D071BB">
      <w:pPr>
        <w:jc w:val="both"/>
        <w:rPr>
          <w:sz w:val="18"/>
          <w:szCs w:val="18"/>
        </w:rPr>
      </w:pPr>
      <w:r>
        <w:rPr>
          <w:sz w:val="18"/>
          <w:szCs w:val="18"/>
        </w:rPr>
        <w:t>________________________________________________________________________________________________________________________</w:t>
      </w:r>
    </w:p>
    <w:p w:rsidR="00D071BB" w:rsidRPr="00AA044B" w:rsidRDefault="00D071BB" w:rsidP="00D071BB">
      <w:pPr>
        <w:jc w:val="both"/>
      </w:pPr>
      <w:r w:rsidRPr="00AA044B">
        <w:rPr>
          <w:b/>
          <w:bCs/>
        </w:rPr>
        <w:t>OTHER IMPORTANT INFORMATION:</w:t>
      </w:r>
      <w:r w:rsidRPr="00AA044B">
        <w:t xml:space="preserve"> </w:t>
      </w:r>
    </w:p>
    <w:p w:rsidR="00D071BB" w:rsidRPr="00BF3D21" w:rsidRDefault="00D071BB" w:rsidP="00D071BB">
      <w:pPr>
        <w:jc w:val="both"/>
        <w:rPr>
          <w:sz w:val="18"/>
          <w:szCs w:val="18"/>
        </w:rPr>
      </w:pPr>
    </w:p>
    <w:p w:rsidR="00D071BB" w:rsidRPr="00B4065E" w:rsidRDefault="00D071BB" w:rsidP="00D071BB">
      <w:pPr>
        <w:numPr>
          <w:ilvl w:val="0"/>
          <w:numId w:val="4"/>
        </w:numPr>
        <w:jc w:val="both"/>
        <w:rPr>
          <w:sz w:val="17"/>
          <w:szCs w:val="17"/>
        </w:rPr>
      </w:pPr>
      <w:r w:rsidRPr="00B4065E">
        <w:rPr>
          <w:sz w:val="17"/>
          <w:szCs w:val="17"/>
        </w:rPr>
        <w:t>Persons who submit incomplete applications will be given credit only for the information they provide and may not, therefore, receive full credit for their veteran preference determination, Indian preference, education, training and/or experience.</w:t>
      </w:r>
    </w:p>
    <w:p w:rsidR="00D071BB" w:rsidRPr="00B4065E" w:rsidRDefault="00D071BB" w:rsidP="00D071BB">
      <w:pPr>
        <w:jc w:val="both"/>
        <w:rPr>
          <w:sz w:val="17"/>
          <w:szCs w:val="17"/>
        </w:rPr>
      </w:pPr>
    </w:p>
    <w:p w:rsidR="00D071BB" w:rsidRPr="00B4065E" w:rsidRDefault="00D071BB" w:rsidP="00D071BB">
      <w:pPr>
        <w:numPr>
          <w:ilvl w:val="0"/>
          <w:numId w:val="4"/>
        </w:numPr>
        <w:jc w:val="both"/>
        <w:rPr>
          <w:sz w:val="17"/>
          <w:szCs w:val="17"/>
        </w:rPr>
      </w:pPr>
      <w:r w:rsidRPr="00B4065E">
        <w:rPr>
          <w:sz w:val="17"/>
          <w:szCs w:val="17"/>
        </w:rPr>
        <w:t xml:space="preserve">All material submitted for consideration under this announcement becomes the property of </w:t>
      </w:r>
      <w:r w:rsidR="006926FD" w:rsidRPr="00B4065E">
        <w:rPr>
          <w:sz w:val="17"/>
          <w:szCs w:val="17"/>
        </w:rPr>
        <w:t>Human Resources</w:t>
      </w:r>
      <w:r w:rsidRPr="00B4065E">
        <w:rPr>
          <w:sz w:val="17"/>
          <w:szCs w:val="17"/>
        </w:rPr>
        <w:t xml:space="preserve"> Office and is subject to verification.  Therefore, careful attention should be given to the information provided.  Fraudulent statements or any form of misrepresentation in the application process could result in loss of consideration for this position and/or a determination of unsuitability for tribal employment.</w:t>
      </w:r>
    </w:p>
    <w:p w:rsidR="00D071BB" w:rsidRPr="00B4065E" w:rsidRDefault="00D071BB" w:rsidP="00D071BB">
      <w:pPr>
        <w:jc w:val="both"/>
        <w:rPr>
          <w:sz w:val="17"/>
          <w:szCs w:val="17"/>
        </w:rPr>
      </w:pPr>
    </w:p>
    <w:p w:rsidR="00D071BB" w:rsidRPr="00B4065E" w:rsidRDefault="00D071BB" w:rsidP="00D071BB">
      <w:pPr>
        <w:numPr>
          <w:ilvl w:val="0"/>
          <w:numId w:val="4"/>
        </w:numPr>
        <w:jc w:val="both"/>
        <w:rPr>
          <w:b/>
          <w:bCs/>
          <w:sz w:val="17"/>
          <w:szCs w:val="17"/>
        </w:rPr>
      </w:pPr>
      <w:r w:rsidRPr="00B4065E">
        <w:rPr>
          <w:sz w:val="17"/>
          <w:szCs w:val="17"/>
        </w:rPr>
        <w:t xml:space="preserve">Additional or alternate selections may be made from the eligibility list within 30 days from the date the selection list was issued.  The positions to be filled must have the same title and have the same qualification requirements.  However, if there are no Indian preference candidates left on the certificate, the vacancy </w:t>
      </w:r>
      <w:r w:rsidRPr="00B4065E">
        <w:rPr>
          <w:sz w:val="17"/>
          <w:szCs w:val="17"/>
          <w:u w:val="single"/>
        </w:rPr>
        <w:t>must</w:t>
      </w:r>
      <w:r w:rsidRPr="00B4065E">
        <w:rPr>
          <w:sz w:val="17"/>
          <w:szCs w:val="17"/>
        </w:rPr>
        <w:t xml:space="preserve"> be re-announced.</w:t>
      </w:r>
    </w:p>
    <w:p w:rsidR="00D071BB" w:rsidRPr="00B4065E" w:rsidRDefault="00D071BB" w:rsidP="00D071BB">
      <w:pPr>
        <w:rPr>
          <w:b/>
          <w:bCs/>
          <w:sz w:val="17"/>
          <w:szCs w:val="17"/>
        </w:rPr>
      </w:pPr>
    </w:p>
    <w:p w:rsidR="00D071BB" w:rsidRPr="00B4065E" w:rsidRDefault="004770EE" w:rsidP="00D071BB">
      <w:pPr>
        <w:numPr>
          <w:ilvl w:val="0"/>
          <w:numId w:val="4"/>
        </w:numPr>
        <w:jc w:val="both"/>
        <w:rPr>
          <w:b/>
          <w:bCs/>
          <w:sz w:val="17"/>
          <w:szCs w:val="17"/>
        </w:rPr>
      </w:pPr>
      <w:r w:rsidRPr="00B4065E">
        <w:rPr>
          <w:sz w:val="17"/>
          <w:szCs w:val="17"/>
        </w:rPr>
        <w:t>INDIAN</w:t>
      </w:r>
      <w:r w:rsidR="00D071BB" w:rsidRPr="00B4065E">
        <w:rPr>
          <w:sz w:val="17"/>
          <w:szCs w:val="17"/>
        </w:rPr>
        <w:t xml:space="preserve"> PREFERENCE:  It is the goal of the San Carlos Apache Tribe to employ as many </w:t>
      </w:r>
      <w:r w:rsidR="00D071BB" w:rsidRPr="00B4065E">
        <w:rPr>
          <w:b/>
          <w:i/>
          <w:sz w:val="17"/>
          <w:szCs w:val="17"/>
          <w:u w:val="single"/>
        </w:rPr>
        <w:t>tribal members</w:t>
      </w:r>
      <w:r w:rsidR="00D071BB" w:rsidRPr="00B4065E">
        <w:rPr>
          <w:sz w:val="17"/>
          <w:szCs w:val="17"/>
        </w:rPr>
        <w:t xml:space="preserve"> as possible in tribal positions.  Therefore, all other qualifications being equal, </w:t>
      </w:r>
      <w:r w:rsidR="00D071BB" w:rsidRPr="00B4065E">
        <w:rPr>
          <w:b/>
          <w:i/>
          <w:sz w:val="17"/>
          <w:szCs w:val="17"/>
          <w:u w:val="single"/>
        </w:rPr>
        <w:t>tribal members</w:t>
      </w:r>
      <w:r w:rsidR="00D071BB" w:rsidRPr="00B4065E">
        <w:rPr>
          <w:sz w:val="17"/>
          <w:szCs w:val="17"/>
        </w:rPr>
        <w:t xml:space="preserve"> will receive hiring preference over other Indian Preference eligible and non-Indian Preference eligible.  Preference for employment will be granted to qualified individuals, in the following order:</w:t>
      </w:r>
    </w:p>
    <w:p w:rsidR="00D071BB" w:rsidRPr="00B4065E" w:rsidRDefault="00D071BB" w:rsidP="00D071BB">
      <w:pPr>
        <w:jc w:val="both"/>
        <w:rPr>
          <w:b/>
          <w:bCs/>
          <w:sz w:val="17"/>
          <w:szCs w:val="17"/>
        </w:rPr>
      </w:pPr>
    </w:p>
    <w:p w:rsidR="00D071BB" w:rsidRPr="00B4065E" w:rsidRDefault="00D071BB" w:rsidP="00D071BB">
      <w:pPr>
        <w:numPr>
          <w:ilvl w:val="0"/>
          <w:numId w:val="5"/>
        </w:numPr>
        <w:jc w:val="both"/>
        <w:rPr>
          <w:sz w:val="17"/>
          <w:szCs w:val="17"/>
        </w:rPr>
      </w:pPr>
      <w:r w:rsidRPr="00B4065E">
        <w:rPr>
          <w:sz w:val="17"/>
          <w:szCs w:val="17"/>
        </w:rPr>
        <w:t>Enrolled member of the San Carlos Apache Tribe with Veteran’s Preference</w:t>
      </w:r>
    </w:p>
    <w:p w:rsidR="00D071BB" w:rsidRPr="00B4065E" w:rsidRDefault="00D071BB" w:rsidP="00D071BB">
      <w:pPr>
        <w:numPr>
          <w:ilvl w:val="0"/>
          <w:numId w:val="5"/>
        </w:numPr>
        <w:jc w:val="both"/>
        <w:rPr>
          <w:sz w:val="17"/>
          <w:szCs w:val="17"/>
        </w:rPr>
      </w:pPr>
      <w:r w:rsidRPr="00B4065E">
        <w:rPr>
          <w:sz w:val="17"/>
          <w:szCs w:val="17"/>
        </w:rPr>
        <w:t>Enrolled member of the San Carlos Apache Tribe</w:t>
      </w:r>
    </w:p>
    <w:p w:rsidR="00D071BB" w:rsidRPr="00B4065E" w:rsidRDefault="00D071BB" w:rsidP="00D071BB">
      <w:pPr>
        <w:numPr>
          <w:ilvl w:val="0"/>
          <w:numId w:val="5"/>
        </w:numPr>
        <w:jc w:val="both"/>
        <w:rPr>
          <w:sz w:val="17"/>
          <w:szCs w:val="17"/>
        </w:rPr>
      </w:pPr>
      <w:r w:rsidRPr="00B4065E">
        <w:rPr>
          <w:sz w:val="17"/>
          <w:szCs w:val="17"/>
        </w:rPr>
        <w:t>Native American spouse of an enrolled tribal member or Native American parent of enrolled tribal member</w:t>
      </w:r>
    </w:p>
    <w:p w:rsidR="00D071BB" w:rsidRPr="00B4065E" w:rsidRDefault="00D071BB" w:rsidP="00D071BB">
      <w:pPr>
        <w:numPr>
          <w:ilvl w:val="0"/>
          <w:numId w:val="5"/>
        </w:numPr>
        <w:jc w:val="both"/>
        <w:rPr>
          <w:sz w:val="17"/>
          <w:szCs w:val="17"/>
        </w:rPr>
      </w:pPr>
      <w:r w:rsidRPr="00B4065E">
        <w:rPr>
          <w:sz w:val="17"/>
          <w:szCs w:val="17"/>
        </w:rPr>
        <w:t>Other Native American</w:t>
      </w:r>
    </w:p>
    <w:p w:rsidR="00D071BB" w:rsidRPr="00B4065E" w:rsidRDefault="00D071BB" w:rsidP="00D071BB">
      <w:pPr>
        <w:numPr>
          <w:ilvl w:val="0"/>
          <w:numId w:val="5"/>
        </w:numPr>
        <w:jc w:val="both"/>
        <w:rPr>
          <w:sz w:val="17"/>
          <w:szCs w:val="17"/>
        </w:rPr>
      </w:pPr>
      <w:r w:rsidRPr="00B4065E">
        <w:rPr>
          <w:sz w:val="17"/>
          <w:szCs w:val="17"/>
        </w:rPr>
        <w:t>Non-Indian spouse or Non-Indian parent of enrolled tribal member</w:t>
      </w:r>
    </w:p>
    <w:p w:rsidR="00D071BB" w:rsidRPr="00B4065E" w:rsidRDefault="00D071BB" w:rsidP="00D071BB">
      <w:pPr>
        <w:numPr>
          <w:ilvl w:val="0"/>
          <w:numId w:val="5"/>
        </w:numPr>
        <w:jc w:val="both"/>
        <w:rPr>
          <w:sz w:val="17"/>
          <w:szCs w:val="17"/>
        </w:rPr>
      </w:pPr>
      <w:r w:rsidRPr="00B4065E">
        <w:rPr>
          <w:sz w:val="17"/>
          <w:szCs w:val="17"/>
        </w:rPr>
        <w:t>Non-Indian</w:t>
      </w:r>
    </w:p>
    <w:p w:rsidR="00D071BB" w:rsidRPr="00B4065E" w:rsidRDefault="00D071BB" w:rsidP="00D071BB">
      <w:pPr>
        <w:jc w:val="both"/>
        <w:rPr>
          <w:b/>
          <w:bCs/>
          <w:sz w:val="17"/>
          <w:szCs w:val="17"/>
        </w:rPr>
      </w:pPr>
    </w:p>
    <w:p w:rsidR="00D071BB" w:rsidRPr="00B4065E" w:rsidRDefault="00D071BB" w:rsidP="00D071BB">
      <w:pPr>
        <w:ind w:left="360"/>
        <w:jc w:val="both"/>
        <w:rPr>
          <w:sz w:val="17"/>
          <w:szCs w:val="17"/>
        </w:rPr>
      </w:pPr>
      <w:r w:rsidRPr="00B4065E">
        <w:rPr>
          <w:sz w:val="17"/>
          <w:szCs w:val="17"/>
        </w:rPr>
        <w:t xml:space="preserve">It is also the goal of the San Carlos Apache Tribe to provide the best services possible to </w:t>
      </w:r>
      <w:r w:rsidRPr="00B4065E">
        <w:rPr>
          <w:b/>
          <w:i/>
          <w:sz w:val="17"/>
          <w:szCs w:val="17"/>
          <w:u w:val="single"/>
        </w:rPr>
        <w:t>tribal members</w:t>
      </w:r>
      <w:r w:rsidRPr="00B4065E">
        <w:rPr>
          <w:sz w:val="17"/>
          <w:szCs w:val="17"/>
        </w:rPr>
        <w:t xml:space="preserve">.  In furthering the Tribe’s efforts to insure retention of tribal members and to provide job opportunities to tribal members, non-tribal member employees upon hiring shall, as part of the hiring agreement, agree to provide training and development to tribal members to allow them to become qualified for jobs which non-tribal member employees hold.  The </w:t>
      </w:r>
      <w:r w:rsidR="00BF3D21" w:rsidRPr="00B4065E">
        <w:rPr>
          <w:sz w:val="17"/>
          <w:szCs w:val="17"/>
        </w:rPr>
        <w:t>Tribal</w:t>
      </w:r>
      <w:r w:rsidRPr="00B4065E">
        <w:rPr>
          <w:sz w:val="17"/>
          <w:szCs w:val="17"/>
        </w:rPr>
        <w:t xml:space="preserve"> Preference policy applies to hiring, placement, and promotion, transfer or lay off, treatment during employment, and selection for training.</w:t>
      </w:r>
    </w:p>
    <w:p w:rsidR="00D071BB" w:rsidRPr="00B4065E" w:rsidRDefault="00D071BB" w:rsidP="00D071BB">
      <w:pPr>
        <w:jc w:val="both"/>
        <w:rPr>
          <w:b/>
          <w:bCs/>
          <w:sz w:val="17"/>
          <w:szCs w:val="17"/>
        </w:rPr>
      </w:pPr>
    </w:p>
    <w:p w:rsidR="00D071BB" w:rsidRPr="00B4065E" w:rsidRDefault="00D071BB" w:rsidP="00D071BB">
      <w:pPr>
        <w:numPr>
          <w:ilvl w:val="0"/>
          <w:numId w:val="4"/>
        </w:numPr>
        <w:jc w:val="both"/>
        <w:rPr>
          <w:b/>
          <w:bCs/>
          <w:sz w:val="17"/>
          <w:szCs w:val="17"/>
        </w:rPr>
      </w:pPr>
      <w:r w:rsidRPr="00B4065E">
        <w:rPr>
          <w:sz w:val="17"/>
          <w:szCs w:val="17"/>
        </w:rPr>
        <w:t xml:space="preserve">VETERANS PREFERENCE AND </w:t>
      </w:r>
      <w:r w:rsidR="004770EE" w:rsidRPr="00B4065E">
        <w:rPr>
          <w:sz w:val="17"/>
          <w:szCs w:val="17"/>
        </w:rPr>
        <w:t>INDIAN</w:t>
      </w:r>
      <w:r w:rsidRPr="00B4065E">
        <w:rPr>
          <w:sz w:val="17"/>
          <w:szCs w:val="17"/>
        </w:rPr>
        <w:t xml:space="preserve"> PREFERENCE:  Preference in filling vacancies may be given to honorably discharged veterans who are enrolled members of the San Carlos Apache Tribe.</w:t>
      </w:r>
    </w:p>
    <w:p w:rsidR="00D071BB" w:rsidRPr="00B4065E" w:rsidRDefault="00D071BB" w:rsidP="00D071BB">
      <w:pPr>
        <w:jc w:val="both"/>
        <w:rPr>
          <w:b/>
          <w:bCs/>
          <w:sz w:val="17"/>
          <w:szCs w:val="17"/>
        </w:rPr>
      </w:pPr>
    </w:p>
    <w:p w:rsidR="00D071BB" w:rsidRPr="00B4065E" w:rsidRDefault="00D071BB" w:rsidP="00D071BB">
      <w:pPr>
        <w:numPr>
          <w:ilvl w:val="0"/>
          <w:numId w:val="4"/>
        </w:numPr>
        <w:pBdr>
          <w:bottom w:val="single" w:sz="6" w:space="1" w:color="auto"/>
        </w:pBdr>
        <w:jc w:val="both"/>
        <w:rPr>
          <w:sz w:val="17"/>
          <w:szCs w:val="17"/>
        </w:rPr>
      </w:pPr>
      <w:r w:rsidRPr="00B4065E">
        <w:rPr>
          <w:sz w:val="17"/>
          <w:szCs w:val="17"/>
        </w:rPr>
        <w:t>EQUAL EMPLOYMENT OPPORTUNITY: Except for Indian preference, consideration will be given without regard to any non-merit factor such as race, color, religion, sex, national origin, partisan politics, physical or mental handicap, marital status, age, membership or non-membership in any employee organization, or sexual orientation.</w:t>
      </w:r>
    </w:p>
    <w:p w:rsidR="00D071BB" w:rsidRDefault="00411792" w:rsidP="00D071BB">
      <w:pPr>
        <w:pStyle w:val="BodyText3"/>
        <w:rPr>
          <w:b/>
          <w:bCs/>
          <w:sz w:val="18"/>
          <w:szCs w:val="18"/>
        </w:rPr>
      </w:pPr>
      <w:r>
        <w:rPr>
          <w:sz w:val="18"/>
          <w:szCs w:val="18"/>
        </w:rPr>
        <w:t>HUMAN RESOURCES</w:t>
      </w:r>
      <w:r w:rsidR="00D071BB">
        <w:rPr>
          <w:sz w:val="18"/>
          <w:szCs w:val="18"/>
        </w:rPr>
        <w:t xml:space="preserve"> OFFICE CLEARANCE:</w:t>
      </w:r>
    </w:p>
    <w:p w:rsidR="00D071BB" w:rsidRDefault="00D071BB" w:rsidP="00D071BB">
      <w:pPr>
        <w:pStyle w:val="BodyText3"/>
        <w:rPr>
          <w:b/>
          <w:bCs/>
          <w:sz w:val="18"/>
          <w:szCs w:val="18"/>
        </w:rPr>
      </w:pPr>
    </w:p>
    <w:p w:rsidR="00D071BB" w:rsidRPr="00CE50F0" w:rsidRDefault="00471C97" w:rsidP="00EC4280">
      <w:pPr>
        <w:pStyle w:val="Footer"/>
        <w:tabs>
          <w:tab w:val="clear" w:pos="8640"/>
          <w:tab w:val="left" w:pos="2295"/>
          <w:tab w:val="left" w:pos="2430"/>
          <w:tab w:val="left" w:pos="7800"/>
          <w:tab w:val="right" w:pos="9360"/>
        </w:tabs>
        <w:rPr>
          <w:b/>
          <w:bCs/>
          <w:i/>
          <w:sz w:val="18"/>
          <w:szCs w:val="18"/>
        </w:rPr>
      </w:pPr>
      <w:r>
        <w:rPr>
          <w:b/>
          <w:bCs/>
          <w:sz w:val="18"/>
          <w:szCs w:val="18"/>
        </w:rPr>
        <w:tab/>
      </w:r>
      <w:r w:rsidR="00EC4280">
        <w:rPr>
          <w:b/>
          <w:bCs/>
          <w:sz w:val="18"/>
          <w:szCs w:val="18"/>
        </w:rPr>
        <w:t xml:space="preserve">    </w:t>
      </w:r>
      <w:r w:rsidR="00EC4280" w:rsidRPr="00CE50F0">
        <w:rPr>
          <w:b/>
          <w:bCs/>
          <w:i/>
          <w:sz w:val="18"/>
          <w:szCs w:val="18"/>
        </w:rPr>
        <w:t>/s/Timecah Cosen</w:t>
      </w:r>
      <w:r w:rsidR="00EC4280" w:rsidRPr="00CE50F0">
        <w:rPr>
          <w:b/>
          <w:bCs/>
          <w:i/>
          <w:sz w:val="18"/>
          <w:szCs w:val="18"/>
        </w:rPr>
        <w:tab/>
      </w:r>
      <w:r w:rsidRPr="00CE50F0">
        <w:rPr>
          <w:b/>
          <w:bCs/>
          <w:i/>
          <w:sz w:val="18"/>
          <w:szCs w:val="18"/>
        </w:rPr>
        <w:tab/>
      </w:r>
      <w:r w:rsidR="00B4065E">
        <w:rPr>
          <w:b/>
          <w:bCs/>
          <w:i/>
          <w:sz w:val="18"/>
          <w:szCs w:val="18"/>
        </w:rPr>
        <w:t>January 30, 2023</w:t>
      </w:r>
      <w:r w:rsidR="00EC4280" w:rsidRPr="00CE50F0">
        <w:rPr>
          <w:b/>
          <w:bCs/>
          <w:i/>
          <w:sz w:val="18"/>
          <w:szCs w:val="18"/>
        </w:rPr>
        <w:tab/>
      </w:r>
    </w:p>
    <w:tbl>
      <w:tblPr>
        <w:tblW w:w="5000" w:type="pct"/>
        <w:tblBorders>
          <w:top w:val="single" w:sz="4" w:space="0" w:color="auto"/>
        </w:tblBorders>
        <w:tblLook w:val="0000" w:firstRow="0" w:lastRow="0" w:firstColumn="0" w:lastColumn="0" w:noHBand="0" w:noVBand="0"/>
      </w:tblPr>
      <w:tblGrid>
        <w:gridCol w:w="901"/>
        <w:gridCol w:w="4851"/>
        <w:gridCol w:w="1413"/>
        <w:gridCol w:w="2823"/>
        <w:gridCol w:w="812"/>
      </w:tblGrid>
      <w:tr w:rsidR="00D071BB" w:rsidTr="00D071BB">
        <w:tc>
          <w:tcPr>
            <w:tcW w:w="417" w:type="pct"/>
            <w:tcBorders>
              <w:top w:val="nil"/>
              <w:left w:val="nil"/>
              <w:bottom w:val="nil"/>
              <w:right w:val="nil"/>
            </w:tcBorders>
          </w:tcPr>
          <w:p w:rsidR="00D071BB" w:rsidRDefault="00D071BB">
            <w:pPr>
              <w:jc w:val="center"/>
              <w:rPr>
                <w:sz w:val="18"/>
                <w:szCs w:val="18"/>
              </w:rPr>
            </w:pPr>
          </w:p>
        </w:tc>
        <w:tc>
          <w:tcPr>
            <w:tcW w:w="2246" w:type="pct"/>
            <w:tcBorders>
              <w:top w:val="single" w:sz="4" w:space="0" w:color="auto"/>
              <w:left w:val="nil"/>
              <w:bottom w:val="nil"/>
              <w:right w:val="nil"/>
            </w:tcBorders>
          </w:tcPr>
          <w:p w:rsidR="00D071BB" w:rsidRDefault="00411792">
            <w:pPr>
              <w:jc w:val="center"/>
              <w:rPr>
                <w:sz w:val="18"/>
                <w:szCs w:val="18"/>
              </w:rPr>
            </w:pPr>
            <w:r>
              <w:rPr>
                <w:sz w:val="18"/>
                <w:szCs w:val="18"/>
              </w:rPr>
              <w:t>Human Resources</w:t>
            </w:r>
            <w:r w:rsidR="00EC4280">
              <w:rPr>
                <w:sz w:val="18"/>
                <w:szCs w:val="18"/>
              </w:rPr>
              <w:t xml:space="preserve"> Assistant</w:t>
            </w:r>
          </w:p>
        </w:tc>
        <w:tc>
          <w:tcPr>
            <w:tcW w:w="654" w:type="pct"/>
            <w:tcBorders>
              <w:top w:val="nil"/>
              <w:left w:val="nil"/>
              <w:bottom w:val="nil"/>
              <w:right w:val="nil"/>
            </w:tcBorders>
          </w:tcPr>
          <w:p w:rsidR="00D071BB" w:rsidRDefault="00D071BB">
            <w:pPr>
              <w:jc w:val="both"/>
              <w:rPr>
                <w:sz w:val="18"/>
                <w:szCs w:val="18"/>
              </w:rPr>
            </w:pPr>
          </w:p>
        </w:tc>
        <w:tc>
          <w:tcPr>
            <w:tcW w:w="1307" w:type="pct"/>
            <w:tcBorders>
              <w:top w:val="single" w:sz="4" w:space="0" w:color="auto"/>
              <w:left w:val="nil"/>
              <w:bottom w:val="nil"/>
              <w:right w:val="nil"/>
            </w:tcBorders>
          </w:tcPr>
          <w:p w:rsidR="00D071BB" w:rsidRDefault="00D071BB">
            <w:pPr>
              <w:jc w:val="center"/>
              <w:rPr>
                <w:sz w:val="18"/>
                <w:szCs w:val="18"/>
              </w:rPr>
            </w:pPr>
            <w:r>
              <w:rPr>
                <w:sz w:val="18"/>
                <w:szCs w:val="18"/>
              </w:rPr>
              <w:t>Date</w:t>
            </w:r>
          </w:p>
        </w:tc>
        <w:tc>
          <w:tcPr>
            <w:tcW w:w="376" w:type="pct"/>
            <w:tcBorders>
              <w:top w:val="nil"/>
              <w:left w:val="nil"/>
              <w:bottom w:val="nil"/>
              <w:right w:val="nil"/>
            </w:tcBorders>
          </w:tcPr>
          <w:p w:rsidR="00D071BB" w:rsidRDefault="00D071BB">
            <w:pPr>
              <w:jc w:val="center"/>
              <w:rPr>
                <w:sz w:val="18"/>
                <w:szCs w:val="18"/>
              </w:rPr>
            </w:pPr>
          </w:p>
        </w:tc>
      </w:tr>
    </w:tbl>
    <w:p w:rsidR="007806AF" w:rsidRPr="00B4065E" w:rsidRDefault="007806AF" w:rsidP="00B4065E">
      <w:pPr>
        <w:rPr>
          <w:sz w:val="2"/>
        </w:rPr>
      </w:pPr>
    </w:p>
    <w:sectPr w:rsidR="007806AF" w:rsidRPr="00B4065E" w:rsidSect="00BF252A">
      <w:footerReference w:type="even" r:id="rId9"/>
      <w:footerReference w:type="default" r:id="rId10"/>
      <w:type w:val="continuous"/>
      <w:pgSz w:w="12240" w:h="15840" w:code="1"/>
      <w:pgMar w:top="720" w:right="720" w:bottom="720" w:left="720" w:header="144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ED" w:rsidRDefault="00FE14ED">
      <w:r>
        <w:separator/>
      </w:r>
    </w:p>
  </w:endnote>
  <w:endnote w:type="continuationSeparator" w:id="0">
    <w:p w:rsidR="00FE14ED" w:rsidRDefault="00FE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193129">
    <w:pPr>
      <w:pStyle w:val="Footer"/>
      <w:framePr w:wrap="around" w:vAnchor="text" w:hAnchor="margin" w:xAlign="center" w:y="1"/>
      <w:rPr>
        <w:rStyle w:val="PageNumber"/>
      </w:rPr>
    </w:pPr>
    <w:r>
      <w:rPr>
        <w:rStyle w:val="PageNumber"/>
      </w:rPr>
      <w:fldChar w:fldCharType="begin"/>
    </w:r>
    <w:r w:rsidR="00FE1F0B">
      <w:rPr>
        <w:rStyle w:val="PageNumber"/>
      </w:rPr>
      <w:instrText xml:space="preserve">PAGE  </w:instrText>
    </w:r>
    <w:r>
      <w:rPr>
        <w:rStyle w:val="PageNumber"/>
      </w:rPr>
      <w:fldChar w:fldCharType="end"/>
    </w:r>
  </w:p>
  <w:p w:rsidR="00FE1F0B" w:rsidRDefault="00FE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FE1F0B">
    <w:pPr>
      <w:pStyle w:val="Footer"/>
      <w:framePr w:wrap="around" w:vAnchor="text" w:hAnchor="margin" w:xAlign="center" w:y="1"/>
      <w:rPr>
        <w:rStyle w:val="PageNumber"/>
      </w:rPr>
    </w:pPr>
  </w:p>
  <w:p w:rsidR="00FE1F0B" w:rsidRDefault="00FE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ED" w:rsidRDefault="00FE14ED">
      <w:r>
        <w:separator/>
      </w:r>
    </w:p>
  </w:footnote>
  <w:footnote w:type="continuationSeparator" w:id="0">
    <w:p w:rsidR="00FE14ED" w:rsidRDefault="00FE1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841"/>
    <w:multiLevelType w:val="hybridMultilevel"/>
    <w:tmpl w:val="B6E04164"/>
    <w:lvl w:ilvl="0" w:tplc="726284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515CE9"/>
    <w:multiLevelType w:val="multilevel"/>
    <w:tmpl w:val="05EA59D2"/>
    <w:lvl w:ilvl="0">
      <w:start w:val="1"/>
      <w:numFmt w:val="none"/>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1EB82420"/>
    <w:multiLevelType w:val="hybridMultilevel"/>
    <w:tmpl w:val="4D2E4D7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761659"/>
    <w:multiLevelType w:val="singleLevel"/>
    <w:tmpl w:val="8292AEC2"/>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55804A96"/>
    <w:multiLevelType w:val="hybridMultilevel"/>
    <w:tmpl w:val="5A003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57F45"/>
    <w:multiLevelType w:val="hybridMultilevel"/>
    <w:tmpl w:val="A1E44E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4B"/>
    <w:rsid w:val="00031733"/>
    <w:rsid w:val="0005494B"/>
    <w:rsid w:val="00057203"/>
    <w:rsid w:val="000612E7"/>
    <w:rsid w:val="00072DE2"/>
    <w:rsid w:val="00090CF1"/>
    <w:rsid w:val="00091BD9"/>
    <w:rsid w:val="000923E7"/>
    <w:rsid w:val="000B5614"/>
    <w:rsid w:val="000D244B"/>
    <w:rsid w:val="000D37BC"/>
    <w:rsid w:val="000F06D4"/>
    <w:rsid w:val="0011686A"/>
    <w:rsid w:val="001641B0"/>
    <w:rsid w:val="00175B32"/>
    <w:rsid w:val="00177895"/>
    <w:rsid w:val="00193129"/>
    <w:rsid w:val="0019676D"/>
    <w:rsid w:val="001C49DD"/>
    <w:rsid w:val="001C5295"/>
    <w:rsid w:val="00216487"/>
    <w:rsid w:val="00243FDD"/>
    <w:rsid w:val="00245540"/>
    <w:rsid w:val="002465D4"/>
    <w:rsid w:val="00263451"/>
    <w:rsid w:val="00265895"/>
    <w:rsid w:val="00272640"/>
    <w:rsid w:val="0028558C"/>
    <w:rsid w:val="00305E33"/>
    <w:rsid w:val="0033431A"/>
    <w:rsid w:val="003419F1"/>
    <w:rsid w:val="00350B65"/>
    <w:rsid w:val="003607EC"/>
    <w:rsid w:val="00377011"/>
    <w:rsid w:val="00396557"/>
    <w:rsid w:val="003C20A4"/>
    <w:rsid w:val="0040349F"/>
    <w:rsid w:val="004050A6"/>
    <w:rsid w:val="00411792"/>
    <w:rsid w:val="00423036"/>
    <w:rsid w:val="004565DF"/>
    <w:rsid w:val="00471C97"/>
    <w:rsid w:val="004745BB"/>
    <w:rsid w:val="004770EE"/>
    <w:rsid w:val="004816BD"/>
    <w:rsid w:val="004859B3"/>
    <w:rsid w:val="004D70D9"/>
    <w:rsid w:val="004E34C0"/>
    <w:rsid w:val="005127A9"/>
    <w:rsid w:val="00517E02"/>
    <w:rsid w:val="00557D17"/>
    <w:rsid w:val="005860CC"/>
    <w:rsid w:val="00595396"/>
    <w:rsid w:val="005B0C18"/>
    <w:rsid w:val="005E742D"/>
    <w:rsid w:val="005F2823"/>
    <w:rsid w:val="0062489C"/>
    <w:rsid w:val="00671275"/>
    <w:rsid w:val="006926FD"/>
    <w:rsid w:val="006C4524"/>
    <w:rsid w:val="006C57F7"/>
    <w:rsid w:val="00704FCD"/>
    <w:rsid w:val="00705956"/>
    <w:rsid w:val="007347F9"/>
    <w:rsid w:val="00736A9C"/>
    <w:rsid w:val="00740157"/>
    <w:rsid w:val="00745FBF"/>
    <w:rsid w:val="00750015"/>
    <w:rsid w:val="00755AEB"/>
    <w:rsid w:val="00757073"/>
    <w:rsid w:val="00771718"/>
    <w:rsid w:val="007806AF"/>
    <w:rsid w:val="00787578"/>
    <w:rsid w:val="007932A7"/>
    <w:rsid w:val="007C3A65"/>
    <w:rsid w:val="007F15EC"/>
    <w:rsid w:val="00820A1C"/>
    <w:rsid w:val="0083786A"/>
    <w:rsid w:val="00843E21"/>
    <w:rsid w:val="008F3536"/>
    <w:rsid w:val="00961A2C"/>
    <w:rsid w:val="009A3C6F"/>
    <w:rsid w:val="009B3468"/>
    <w:rsid w:val="009C67AF"/>
    <w:rsid w:val="009D394F"/>
    <w:rsid w:val="009E0682"/>
    <w:rsid w:val="009F1E2C"/>
    <w:rsid w:val="00A24D21"/>
    <w:rsid w:val="00A36411"/>
    <w:rsid w:val="00A41388"/>
    <w:rsid w:val="00A424EA"/>
    <w:rsid w:val="00A44E78"/>
    <w:rsid w:val="00A51B9C"/>
    <w:rsid w:val="00A84F3C"/>
    <w:rsid w:val="00A855BD"/>
    <w:rsid w:val="00AA044B"/>
    <w:rsid w:val="00AB05CD"/>
    <w:rsid w:val="00AB1C12"/>
    <w:rsid w:val="00AD6A9D"/>
    <w:rsid w:val="00AF1379"/>
    <w:rsid w:val="00B07DCE"/>
    <w:rsid w:val="00B10352"/>
    <w:rsid w:val="00B165A0"/>
    <w:rsid w:val="00B20660"/>
    <w:rsid w:val="00B26D76"/>
    <w:rsid w:val="00B4065E"/>
    <w:rsid w:val="00B41A06"/>
    <w:rsid w:val="00B42474"/>
    <w:rsid w:val="00B55FCA"/>
    <w:rsid w:val="00B6356F"/>
    <w:rsid w:val="00BD319A"/>
    <w:rsid w:val="00BE0FD3"/>
    <w:rsid w:val="00BF252A"/>
    <w:rsid w:val="00BF3D21"/>
    <w:rsid w:val="00BF422A"/>
    <w:rsid w:val="00C1315E"/>
    <w:rsid w:val="00C1790F"/>
    <w:rsid w:val="00C3359F"/>
    <w:rsid w:val="00C42EA3"/>
    <w:rsid w:val="00C737D8"/>
    <w:rsid w:val="00C80A4A"/>
    <w:rsid w:val="00CA1AD1"/>
    <w:rsid w:val="00CB478C"/>
    <w:rsid w:val="00CE48D1"/>
    <w:rsid w:val="00CE50F0"/>
    <w:rsid w:val="00D071BB"/>
    <w:rsid w:val="00D10E07"/>
    <w:rsid w:val="00D37526"/>
    <w:rsid w:val="00D657AC"/>
    <w:rsid w:val="00D80F1A"/>
    <w:rsid w:val="00DA466D"/>
    <w:rsid w:val="00DA7805"/>
    <w:rsid w:val="00DB6AED"/>
    <w:rsid w:val="00EC4280"/>
    <w:rsid w:val="00EC6BCA"/>
    <w:rsid w:val="00F11B3A"/>
    <w:rsid w:val="00F1576D"/>
    <w:rsid w:val="00F2065D"/>
    <w:rsid w:val="00F260C8"/>
    <w:rsid w:val="00F35E6F"/>
    <w:rsid w:val="00F547EF"/>
    <w:rsid w:val="00F726FF"/>
    <w:rsid w:val="00F76E86"/>
    <w:rsid w:val="00F87688"/>
    <w:rsid w:val="00FB0025"/>
    <w:rsid w:val="00FB24A8"/>
    <w:rsid w:val="00FB54F8"/>
    <w:rsid w:val="00FE14ED"/>
    <w:rsid w:val="00FE1F0B"/>
    <w:rsid w:val="00FE3783"/>
    <w:rsid w:val="00FF1045"/>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6F809417"/>
  <w15:docId w15:val="{1B496EF7-172F-4C6F-B160-CFEB32F0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2A"/>
  </w:style>
  <w:style w:type="paragraph" w:styleId="Heading1">
    <w:name w:val="heading 1"/>
    <w:basedOn w:val="Normal"/>
    <w:next w:val="Normal"/>
    <w:qFormat/>
    <w:rsid w:val="00BF252A"/>
    <w:pPr>
      <w:keepNext/>
      <w:widowControl w:val="0"/>
      <w:numPr>
        <w:numId w:val="2"/>
      </w:numPr>
      <w:jc w:val="center"/>
      <w:outlineLvl w:val="0"/>
    </w:pPr>
    <w:rPr>
      <w:b/>
      <w:snapToGrid w:val="0"/>
      <w:sz w:val="16"/>
    </w:rPr>
  </w:style>
  <w:style w:type="paragraph" w:styleId="Heading2">
    <w:name w:val="heading 2"/>
    <w:basedOn w:val="Normal"/>
    <w:next w:val="Normal"/>
    <w:qFormat/>
    <w:rsid w:val="00BF252A"/>
    <w:pPr>
      <w:keepNext/>
      <w:widowControl w:val="0"/>
      <w:numPr>
        <w:ilvl w:val="1"/>
        <w:numId w:val="2"/>
      </w:numPr>
      <w:outlineLvl w:val="1"/>
    </w:pPr>
    <w:rPr>
      <w:b/>
      <w:snapToGrid w:val="0"/>
      <w:sz w:val="16"/>
    </w:rPr>
  </w:style>
  <w:style w:type="paragraph" w:styleId="Heading3">
    <w:name w:val="heading 3"/>
    <w:basedOn w:val="Normal"/>
    <w:next w:val="Normal"/>
    <w:qFormat/>
    <w:rsid w:val="00BF252A"/>
    <w:pPr>
      <w:keepNext/>
      <w:widowControl w:val="0"/>
      <w:numPr>
        <w:ilvl w:val="2"/>
        <w:numId w:val="2"/>
      </w:numPr>
      <w:spacing w:before="240" w:after="60"/>
      <w:outlineLvl w:val="2"/>
    </w:pPr>
    <w:rPr>
      <w:rFonts w:ascii="Arial" w:hAnsi="Arial"/>
      <w:snapToGrid w:val="0"/>
      <w:sz w:val="24"/>
    </w:rPr>
  </w:style>
  <w:style w:type="paragraph" w:styleId="Heading4">
    <w:name w:val="heading 4"/>
    <w:basedOn w:val="Normal"/>
    <w:next w:val="Normal"/>
    <w:qFormat/>
    <w:rsid w:val="00BF252A"/>
    <w:pPr>
      <w:keepNext/>
      <w:widowControl w:val="0"/>
      <w:numPr>
        <w:ilvl w:val="3"/>
        <w:numId w:val="2"/>
      </w:numPr>
      <w:spacing w:before="240" w:after="60"/>
      <w:outlineLvl w:val="3"/>
    </w:pPr>
    <w:rPr>
      <w:rFonts w:ascii="Arial" w:hAnsi="Arial"/>
      <w:b/>
      <w:snapToGrid w:val="0"/>
      <w:sz w:val="24"/>
    </w:rPr>
  </w:style>
  <w:style w:type="paragraph" w:styleId="Heading5">
    <w:name w:val="heading 5"/>
    <w:basedOn w:val="Normal"/>
    <w:next w:val="Normal"/>
    <w:qFormat/>
    <w:rsid w:val="00BF252A"/>
    <w:pPr>
      <w:widowControl w:val="0"/>
      <w:numPr>
        <w:ilvl w:val="4"/>
        <w:numId w:val="2"/>
      </w:numPr>
      <w:spacing w:before="240" w:after="60"/>
      <w:outlineLvl w:val="4"/>
    </w:pPr>
    <w:rPr>
      <w:rFonts w:ascii="Courier" w:hAnsi="Courier"/>
      <w:snapToGrid w:val="0"/>
      <w:sz w:val="22"/>
    </w:rPr>
  </w:style>
  <w:style w:type="paragraph" w:styleId="Heading6">
    <w:name w:val="heading 6"/>
    <w:basedOn w:val="Normal"/>
    <w:next w:val="Normal"/>
    <w:qFormat/>
    <w:rsid w:val="00BF252A"/>
    <w:pPr>
      <w:widowControl w:val="0"/>
      <w:numPr>
        <w:ilvl w:val="5"/>
        <w:numId w:val="2"/>
      </w:numPr>
      <w:spacing w:before="240" w:after="60"/>
      <w:outlineLvl w:val="5"/>
    </w:pPr>
    <w:rPr>
      <w:i/>
      <w:snapToGrid w:val="0"/>
      <w:sz w:val="22"/>
    </w:rPr>
  </w:style>
  <w:style w:type="paragraph" w:styleId="Heading7">
    <w:name w:val="heading 7"/>
    <w:basedOn w:val="Normal"/>
    <w:next w:val="Normal"/>
    <w:qFormat/>
    <w:rsid w:val="00BF252A"/>
    <w:pPr>
      <w:widowControl w:val="0"/>
      <w:numPr>
        <w:ilvl w:val="6"/>
        <w:numId w:val="2"/>
      </w:numPr>
      <w:spacing w:before="240" w:after="60"/>
      <w:outlineLvl w:val="6"/>
    </w:pPr>
    <w:rPr>
      <w:rFonts w:ascii="Arial" w:hAnsi="Arial"/>
      <w:snapToGrid w:val="0"/>
    </w:rPr>
  </w:style>
  <w:style w:type="paragraph" w:styleId="Heading8">
    <w:name w:val="heading 8"/>
    <w:basedOn w:val="Normal"/>
    <w:next w:val="Normal"/>
    <w:qFormat/>
    <w:rsid w:val="00BF252A"/>
    <w:pPr>
      <w:widowControl w:val="0"/>
      <w:numPr>
        <w:ilvl w:val="7"/>
        <w:numId w:val="2"/>
      </w:numPr>
      <w:spacing w:before="240" w:after="60"/>
      <w:outlineLvl w:val="7"/>
    </w:pPr>
    <w:rPr>
      <w:rFonts w:ascii="Arial" w:hAnsi="Arial"/>
      <w:i/>
      <w:snapToGrid w:val="0"/>
    </w:rPr>
  </w:style>
  <w:style w:type="paragraph" w:styleId="Heading9">
    <w:name w:val="heading 9"/>
    <w:basedOn w:val="Normal"/>
    <w:next w:val="Normal"/>
    <w:qFormat/>
    <w:rsid w:val="00BF252A"/>
    <w:pPr>
      <w:widowControl w:val="0"/>
      <w:numPr>
        <w:ilvl w:val="8"/>
        <w:numId w:val="2"/>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252A"/>
    <w:pPr>
      <w:widowControl w:val="0"/>
      <w:tabs>
        <w:tab w:val="left" w:pos="0"/>
        <w:tab w:val="left" w:pos="432"/>
        <w:tab w:val="left" w:pos="1440"/>
        <w:tab w:val="left" w:pos="2160"/>
        <w:tab w:val="left" w:pos="3618"/>
        <w:tab w:val="left" w:pos="3978"/>
        <w:tab w:val="left" w:pos="4608"/>
      </w:tabs>
      <w:jc w:val="both"/>
    </w:pPr>
    <w:rPr>
      <w:snapToGrid w:val="0"/>
      <w:sz w:val="16"/>
    </w:rPr>
  </w:style>
  <w:style w:type="paragraph" w:styleId="BodyTextIndent">
    <w:name w:val="Body Text Indent"/>
    <w:basedOn w:val="Normal"/>
    <w:rsid w:val="00BF252A"/>
    <w:pPr>
      <w:widowControl w:val="0"/>
      <w:tabs>
        <w:tab w:val="left" w:pos="0"/>
        <w:tab w:val="left" w:pos="432"/>
        <w:tab w:val="left" w:pos="1440"/>
        <w:tab w:val="left" w:pos="2160"/>
        <w:tab w:val="left" w:pos="3618"/>
        <w:tab w:val="left" w:pos="3978"/>
        <w:tab w:val="left" w:pos="4608"/>
      </w:tabs>
      <w:ind w:left="-7344" w:firstLine="7344"/>
    </w:pPr>
    <w:rPr>
      <w:snapToGrid w:val="0"/>
      <w:sz w:val="16"/>
    </w:rPr>
  </w:style>
  <w:style w:type="paragraph" w:styleId="BodyTextIndent2">
    <w:name w:val="Body Text Indent 2"/>
    <w:basedOn w:val="Normal"/>
    <w:rsid w:val="00BF252A"/>
    <w:pPr>
      <w:widowControl w:val="0"/>
      <w:tabs>
        <w:tab w:val="left" w:pos="0"/>
        <w:tab w:val="left" w:pos="360"/>
        <w:tab w:val="left" w:pos="1440"/>
        <w:tab w:val="left" w:pos="2160"/>
        <w:tab w:val="left" w:pos="3618"/>
        <w:tab w:val="left" w:pos="3978"/>
        <w:tab w:val="left" w:pos="4608"/>
      </w:tabs>
      <w:ind w:left="8208" w:hanging="8208"/>
      <w:jc w:val="both"/>
    </w:pPr>
    <w:rPr>
      <w:snapToGrid w:val="0"/>
      <w:sz w:val="16"/>
    </w:rPr>
  </w:style>
  <w:style w:type="paragraph" w:styleId="BodyTextIndent3">
    <w:name w:val="Body Text Indent 3"/>
    <w:basedOn w:val="Normal"/>
    <w:rsid w:val="00BF252A"/>
    <w:pPr>
      <w:widowControl w:val="0"/>
      <w:ind w:left="432"/>
      <w:jc w:val="both"/>
    </w:pPr>
    <w:rPr>
      <w:snapToGrid w:val="0"/>
      <w:sz w:val="16"/>
    </w:rPr>
  </w:style>
  <w:style w:type="character" w:styleId="Hyperlink">
    <w:name w:val="Hyperlink"/>
    <w:basedOn w:val="DefaultParagraphFont"/>
    <w:rsid w:val="00BF252A"/>
    <w:rPr>
      <w:color w:val="0000FF"/>
      <w:u w:val="single"/>
    </w:rPr>
  </w:style>
  <w:style w:type="character" w:styleId="FollowedHyperlink">
    <w:name w:val="FollowedHyperlink"/>
    <w:basedOn w:val="DefaultParagraphFont"/>
    <w:rsid w:val="00BF252A"/>
    <w:rPr>
      <w:color w:val="800080"/>
      <w:u w:val="single"/>
    </w:rPr>
  </w:style>
  <w:style w:type="paragraph" w:styleId="BodyText2">
    <w:name w:val="Body Text 2"/>
    <w:basedOn w:val="Normal"/>
    <w:rsid w:val="00BF252A"/>
    <w:pPr>
      <w:jc w:val="both"/>
    </w:pPr>
    <w:rPr>
      <w:b/>
      <w:bCs/>
      <w:sz w:val="24"/>
    </w:rPr>
  </w:style>
  <w:style w:type="paragraph" w:styleId="BodyText3">
    <w:name w:val="Body Text 3"/>
    <w:basedOn w:val="Normal"/>
    <w:rsid w:val="00BF252A"/>
    <w:pPr>
      <w:jc w:val="both"/>
    </w:pPr>
  </w:style>
  <w:style w:type="paragraph" w:styleId="Footer">
    <w:name w:val="footer"/>
    <w:basedOn w:val="Normal"/>
    <w:rsid w:val="00BF252A"/>
    <w:pPr>
      <w:tabs>
        <w:tab w:val="center" w:pos="4320"/>
        <w:tab w:val="right" w:pos="8640"/>
      </w:tabs>
    </w:pPr>
  </w:style>
  <w:style w:type="character" w:styleId="PageNumber">
    <w:name w:val="page number"/>
    <w:basedOn w:val="DefaultParagraphFont"/>
    <w:rsid w:val="00BF252A"/>
  </w:style>
  <w:style w:type="paragraph" w:styleId="Header">
    <w:name w:val="header"/>
    <w:basedOn w:val="Normal"/>
    <w:rsid w:val="00BF252A"/>
    <w:pPr>
      <w:tabs>
        <w:tab w:val="center" w:pos="4320"/>
        <w:tab w:val="right" w:pos="8640"/>
      </w:tabs>
    </w:pPr>
  </w:style>
  <w:style w:type="paragraph" w:styleId="BalloonText">
    <w:name w:val="Balloon Text"/>
    <w:basedOn w:val="Normal"/>
    <w:semiHidden/>
    <w:rsid w:val="00BF252A"/>
    <w:rPr>
      <w:rFonts w:ascii="Tahoma" w:hAnsi="Tahoma" w:cs="Tahoma"/>
      <w:sz w:val="16"/>
      <w:szCs w:val="16"/>
    </w:rPr>
  </w:style>
  <w:style w:type="paragraph" w:styleId="ListParagraph">
    <w:name w:val="List Paragraph"/>
    <w:basedOn w:val="Normal"/>
    <w:uiPriority w:val="34"/>
    <w:qFormat/>
    <w:rsid w:val="00F87688"/>
    <w:pPr>
      <w:ind w:left="720"/>
    </w:pPr>
  </w:style>
  <w:style w:type="character" w:customStyle="1" w:styleId="BodyTextChar">
    <w:name w:val="Body Text Char"/>
    <w:basedOn w:val="DefaultParagraphFont"/>
    <w:link w:val="BodyText"/>
    <w:rsid w:val="009D394F"/>
    <w:rPr>
      <w:snapToGrid w:val="0"/>
      <w:sz w:val="16"/>
    </w:rPr>
  </w:style>
  <w:style w:type="character" w:styleId="Emphasis">
    <w:name w:val="Emphasis"/>
    <w:basedOn w:val="DefaultParagraphFont"/>
    <w:qFormat/>
    <w:rsid w:val="00360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2869">
      <w:bodyDiv w:val="1"/>
      <w:marLeft w:val="0"/>
      <w:marRight w:val="0"/>
      <w:marTop w:val="0"/>
      <w:marBottom w:val="0"/>
      <w:divBdr>
        <w:top w:val="none" w:sz="0" w:space="0" w:color="auto"/>
        <w:left w:val="none" w:sz="0" w:space="0" w:color="auto"/>
        <w:bottom w:val="none" w:sz="0" w:space="0" w:color="auto"/>
        <w:right w:val="none" w:sz="0" w:space="0" w:color="auto"/>
      </w:divBdr>
    </w:div>
    <w:div w:id="179468335">
      <w:bodyDiv w:val="1"/>
      <w:marLeft w:val="0"/>
      <w:marRight w:val="0"/>
      <w:marTop w:val="0"/>
      <w:marBottom w:val="0"/>
      <w:divBdr>
        <w:top w:val="none" w:sz="0" w:space="0" w:color="auto"/>
        <w:left w:val="none" w:sz="0" w:space="0" w:color="auto"/>
        <w:bottom w:val="none" w:sz="0" w:space="0" w:color="auto"/>
        <w:right w:val="none" w:sz="0" w:space="0" w:color="auto"/>
      </w:divBdr>
    </w:div>
    <w:div w:id="440951423">
      <w:bodyDiv w:val="1"/>
      <w:marLeft w:val="0"/>
      <w:marRight w:val="0"/>
      <w:marTop w:val="0"/>
      <w:marBottom w:val="0"/>
      <w:divBdr>
        <w:top w:val="none" w:sz="0" w:space="0" w:color="auto"/>
        <w:left w:val="none" w:sz="0" w:space="0" w:color="auto"/>
        <w:bottom w:val="none" w:sz="0" w:space="0" w:color="auto"/>
        <w:right w:val="none" w:sz="0" w:space="0" w:color="auto"/>
      </w:divBdr>
    </w:div>
    <w:div w:id="859855396">
      <w:bodyDiv w:val="1"/>
      <w:marLeft w:val="0"/>
      <w:marRight w:val="0"/>
      <w:marTop w:val="0"/>
      <w:marBottom w:val="0"/>
      <w:divBdr>
        <w:top w:val="none" w:sz="0" w:space="0" w:color="auto"/>
        <w:left w:val="none" w:sz="0" w:space="0" w:color="auto"/>
        <w:bottom w:val="none" w:sz="0" w:space="0" w:color="auto"/>
        <w:right w:val="none" w:sz="0" w:space="0" w:color="auto"/>
      </w:divBdr>
    </w:div>
    <w:div w:id="960039763">
      <w:bodyDiv w:val="1"/>
      <w:marLeft w:val="0"/>
      <w:marRight w:val="0"/>
      <w:marTop w:val="0"/>
      <w:marBottom w:val="0"/>
      <w:divBdr>
        <w:top w:val="none" w:sz="0" w:space="0" w:color="auto"/>
        <w:left w:val="none" w:sz="0" w:space="0" w:color="auto"/>
        <w:bottom w:val="none" w:sz="0" w:space="0" w:color="auto"/>
        <w:right w:val="none" w:sz="0" w:space="0" w:color="auto"/>
      </w:divBdr>
    </w:div>
    <w:div w:id="1024747049">
      <w:bodyDiv w:val="1"/>
      <w:marLeft w:val="0"/>
      <w:marRight w:val="0"/>
      <w:marTop w:val="0"/>
      <w:marBottom w:val="0"/>
      <w:divBdr>
        <w:top w:val="none" w:sz="0" w:space="0" w:color="auto"/>
        <w:left w:val="none" w:sz="0" w:space="0" w:color="auto"/>
        <w:bottom w:val="none" w:sz="0" w:space="0" w:color="auto"/>
        <w:right w:val="none" w:sz="0" w:space="0" w:color="auto"/>
      </w:divBdr>
    </w:div>
    <w:div w:id="1055347866">
      <w:bodyDiv w:val="1"/>
      <w:marLeft w:val="0"/>
      <w:marRight w:val="0"/>
      <w:marTop w:val="0"/>
      <w:marBottom w:val="0"/>
      <w:divBdr>
        <w:top w:val="none" w:sz="0" w:space="0" w:color="auto"/>
        <w:left w:val="none" w:sz="0" w:space="0" w:color="auto"/>
        <w:bottom w:val="none" w:sz="0" w:space="0" w:color="auto"/>
        <w:right w:val="none" w:sz="0" w:space="0" w:color="auto"/>
      </w:divBdr>
    </w:div>
    <w:div w:id="1120226303">
      <w:bodyDiv w:val="1"/>
      <w:marLeft w:val="0"/>
      <w:marRight w:val="0"/>
      <w:marTop w:val="0"/>
      <w:marBottom w:val="0"/>
      <w:divBdr>
        <w:top w:val="none" w:sz="0" w:space="0" w:color="auto"/>
        <w:left w:val="none" w:sz="0" w:space="0" w:color="auto"/>
        <w:bottom w:val="none" w:sz="0" w:space="0" w:color="auto"/>
        <w:right w:val="none" w:sz="0" w:space="0" w:color="auto"/>
      </w:divBdr>
    </w:div>
    <w:div w:id="1136995101">
      <w:bodyDiv w:val="1"/>
      <w:marLeft w:val="0"/>
      <w:marRight w:val="0"/>
      <w:marTop w:val="0"/>
      <w:marBottom w:val="0"/>
      <w:divBdr>
        <w:top w:val="none" w:sz="0" w:space="0" w:color="auto"/>
        <w:left w:val="none" w:sz="0" w:space="0" w:color="auto"/>
        <w:bottom w:val="none" w:sz="0" w:space="0" w:color="auto"/>
        <w:right w:val="none" w:sz="0" w:space="0" w:color="auto"/>
      </w:divBdr>
    </w:div>
    <w:div w:id="1191605053">
      <w:bodyDiv w:val="1"/>
      <w:marLeft w:val="0"/>
      <w:marRight w:val="0"/>
      <w:marTop w:val="0"/>
      <w:marBottom w:val="0"/>
      <w:divBdr>
        <w:top w:val="none" w:sz="0" w:space="0" w:color="auto"/>
        <w:left w:val="none" w:sz="0" w:space="0" w:color="auto"/>
        <w:bottom w:val="none" w:sz="0" w:space="0" w:color="auto"/>
        <w:right w:val="none" w:sz="0" w:space="0" w:color="auto"/>
      </w:divBdr>
    </w:div>
    <w:div w:id="1742412976">
      <w:bodyDiv w:val="1"/>
      <w:marLeft w:val="0"/>
      <w:marRight w:val="0"/>
      <w:marTop w:val="0"/>
      <w:marBottom w:val="0"/>
      <w:divBdr>
        <w:top w:val="none" w:sz="0" w:space="0" w:color="auto"/>
        <w:left w:val="none" w:sz="0" w:space="0" w:color="auto"/>
        <w:bottom w:val="none" w:sz="0" w:space="0" w:color="auto"/>
        <w:right w:val="none" w:sz="0" w:space="0" w:color="auto"/>
      </w:divBdr>
    </w:div>
    <w:div w:id="1835684999">
      <w:bodyDiv w:val="1"/>
      <w:marLeft w:val="0"/>
      <w:marRight w:val="0"/>
      <w:marTop w:val="0"/>
      <w:marBottom w:val="0"/>
      <w:divBdr>
        <w:top w:val="none" w:sz="0" w:space="0" w:color="auto"/>
        <w:left w:val="none" w:sz="0" w:space="0" w:color="auto"/>
        <w:bottom w:val="none" w:sz="0" w:space="0" w:color="auto"/>
        <w:right w:val="none" w:sz="0" w:space="0" w:color="auto"/>
      </w:divBdr>
    </w:div>
    <w:div w:id="1951937834">
      <w:bodyDiv w:val="1"/>
      <w:marLeft w:val="0"/>
      <w:marRight w:val="0"/>
      <w:marTop w:val="0"/>
      <w:marBottom w:val="0"/>
      <w:divBdr>
        <w:top w:val="none" w:sz="0" w:space="0" w:color="auto"/>
        <w:left w:val="none" w:sz="0" w:space="0" w:color="auto"/>
        <w:bottom w:val="none" w:sz="0" w:space="0" w:color="auto"/>
        <w:right w:val="none" w:sz="0" w:space="0" w:color="auto"/>
      </w:divBdr>
    </w:div>
    <w:div w:id="1968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acancy%20Announc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Vacancy Announcement</Template>
  <TotalTime>2</TotalTime>
  <Pages>2</Pages>
  <Words>1279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IHS</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Timecah Cosen</cp:lastModifiedBy>
  <cp:revision>4</cp:revision>
  <cp:lastPrinted>2023-01-30T18:00:00Z</cp:lastPrinted>
  <dcterms:created xsi:type="dcterms:W3CDTF">2023-01-30T17:58:00Z</dcterms:created>
  <dcterms:modified xsi:type="dcterms:W3CDTF">2023-01-30T18:00:00Z</dcterms:modified>
</cp:coreProperties>
</file>